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2AC20" w14:textId="77777777" w:rsidR="004404B5" w:rsidRPr="00194C15" w:rsidRDefault="004404B5" w:rsidP="00D205C8">
      <w:pPr>
        <w:pStyle w:val="Default"/>
        <w:spacing w:line="360" w:lineRule="auto"/>
        <w:ind w:left="709" w:right="316"/>
        <w:jc w:val="center"/>
        <w:rPr>
          <w:sz w:val="36"/>
          <w:szCs w:val="36"/>
        </w:rPr>
      </w:pPr>
      <w:r w:rsidRPr="00194C15">
        <w:rPr>
          <w:b/>
          <w:bCs/>
          <w:sz w:val="36"/>
          <w:szCs w:val="36"/>
        </w:rPr>
        <w:t>A</w:t>
      </w:r>
      <w:r w:rsidR="004206B3">
        <w:rPr>
          <w:b/>
          <w:bCs/>
          <w:sz w:val="36"/>
          <w:szCs w:val="36"/>
        </w:rPr>
        <w:t>bout the</w:t>
      </w:r>
      <w:r w:rsidRPr="00194C15">
        <w:rPr>
          <w:b/>
          <w:bCs/>
          <w:sz w:val="36"/>
          <w:szCs w:val="36"/>
        </w:rPr>
        <w:t xml:space="preserve"> L</w:t>
      </w:r>
      <w:r w:rsidR="004206B3">
        <w:rPr>
          <w:b/>
          <w:bCs/>
          <w:sz w:val="36"/>
          <w:szCs w:val="36"/>
        </w:rPr>
        <w:t>egal</w:t>
      </w:r>
      <w:r w:rsidRPr="00194C15">
        <w:rPr>
          <w:b/>
          <w:bCs/>
          <w:sz w:val="36"/>
          <w:szCs w:val="36"/>
        </w:rPr>
        <w:t xml:space="preserve"> A</w:t>
      </w:r>
      <w:r w:rsidR="004206B3">
        <w:rPr>
          <w:b/>
          <w:bCs/>
          <w:sz w:val="36"/>
          <w:szCs w:val="36"/>
        </w:rPr>
        <w:t>id</w:t>
      </w:r>
      <w:r w:rsidRPr="00194C15">
        <w:rPr>
          <w:b/>
          <w:bCs/>
          <w:sz w:val="36"/>
          <w:szCs w:val="36"/>
        </w:rPr>
        <w:t xml:space="preserve"> C</w:t>
      </w:r>
      <w:r w:rsidR="004206B3">
        <w:rPr>
          <w:b/>
          <w:bCs/>
          <w:sz w:val="36"/>
          <w:szCs w:val="36"/>
        </w:rPr>
        <w:t>linic</w:t>
      </w:r>
    </w:p>
    <w:p w14:paraId="31722403" w14:textId="77777777" w:rsidR="003E5D43" w:rsidRDefault="003E5D43" w:rsidP="00D205C8">
      <w:pPr>
        <w:pStyle w:val="Default"/>
        <w:spacing w:line="360" w:lineRule="auto"/>
        <w:ind w:left="709" w:right="316"/>
        <w:jc w:val="both"/>
      </w:pPr>
    </w:p>
    <w:p w14:paraId="02DC5F82" w14:textId="77777777" w:rsidR="004404B5" w:rsidRPr="00194C15" w:rsidRDefault="004404B5" w:rsidP="00D205C8">
      <w:pPr>
        <w:pStyle w:val="Default"/>
        <w:spacing w:line="360" w:lineRule="auto"/>
        <w:ind w:left="709" w:right="316"/>
        <w:jc w:val="both"/>
      </w:pPr>
      <w:r w:rsidRPr="00194C15">
        <w:t>The NLIU - Legal Aid Clinic (</w:t>
      </w:r>
      <w:r w:rsidR="004206B3">
        <w:t>“</w:t>
      </w:r>
      <w:r w:rsidRPr="00194C15">
        <w:t>LAC</w:t>
      </w:r>
      <w:r w:rsidR="004206B3">
        <w:t>”</w:t>
      </w:r>
      <w:r w:rsidRPr="00194C15">
        <w:t>), which is driven by the ethos of Article 39A of the Indian Constitution, has been established under the aegis of the National Legal Service</w:t>
      </w:r>
      <w:r w:rsidR="002E2E39">
        <w:t>s</w:t>
      </w:r>
      <w:r w:rsidRPr="00194C15">
        <w:t xml:space="preserve"> Authority. It is a student-run initiative, which aims to provide free legal aid to the marginalized sections of the society. Our aim is to provide pro bono legal representation and advice to the weak and downtrodden sections of the society. Additionally, we also organize various legal literacy workshops and training programs to spread legal awareness</w:t>
      </w:r>
      <w:r w:rsidR="002E2E39">
        <w:t xml:space="preserve"> and</w:t>
      </w:r>
      <w:r w:rsidRPr="00194C15">
        <w:t xml:space="preserve"> to further the cause of legal literacy. All this has been made possible by the constant support of our collaborators</w:t>
      </w:r>
      <w:r w:rsidR="002E2E39">
        <w:t>, vi</w:t>
      </w:r>
      <w:r w:rsidR="00CF25FA">
        <w:t>z</w:t>
      </w:r>
      <w:r w:rsidR="002E2E39">
        <w:t>.</w:t>
      </w:r>
      <w:r w:rsidRPr="00194C15">
        <w:t xml:space="preserve">: </w:t>
      </w:r>
    </w:p>
    <w:p w14:paraId="5B48BE97" w14:textId="77777777" w:rsidR="00D67D2E" w:rsidRDefault="004404B5" w:rsidP="00D205C8">
      <w:pPr>
        <w:pStyle w:val="Default"/>
        <w:numPr>
          <w:ilvl w:val="0"/>
          <w:numId w:val="18"/>
        </w:numPr>
        <w:spacing w:after="156" w:line="360" w:lineRule="auto"/>
        <w:ind w:left="709" w:right="316"/>
        <w:jc w:val="both"/>
      </w:pPr>
      <w:r w:rsidRPr="00194C15">
        <w:t>Madhya Pradesh State Legal Services Authority,</w:t>
      </w:r>
    </w:p>
    <w:p w14:paraId="10C481D3" w14:textId="77777777" w:rsidR="00D67D2E" w:rsidRDefault="00D67D2E" w:rsidP="00D205C8">
      <w:pPr>
        <w:pStyle w:val="Default"/>
        <w:numPr>
          <w:ilvl w:val="0"/>
          <w:numId w:val="18"/>
        </w:numPr>
        <w:spacing w:after="156" w:line="360" w:lineRule="auto"/>
        <w:ind w:left="709" w:right="316"/>
        <w:jc w:val="both"/>
      </w:pPr>
      <w:r>
        <w:t>District State Legal Services Authority, Bhopal</w:t>
      </w:r>
      <w:bookmarkStart w:id="0" w:name="_GoBack"/>
      <w:bookmarkEnd w:id="0"/>
    </w:p>
    <w:p w14:paraId="5DB53366" w14:textId="77777777" w:rsidR="00D67D2E" w:rsidRDefault="004404B5" w:rsidP="00D205C8">
      <w:pPr>
        <w:pStyle w:val="Default"/>
        <w:numPr>
          <w:ilvl w:val="0"/>
          <w:numId w:val="18"/>
        </w:numPr>
        <w:spacing w:after="156" w:line="360" w:lineRule="auto"/>
        <w:ind w:left="709" w:right="316"/>
        <w:jc w:val="both"/>
      </w:pPr>
      <w:r w:rsidRPr="00194C15">
        <w:t xml:space="preserve">Indian National Bar Association, </w:t>
      </w:r>
    </w:p>
    <w:p w14:paraId="0B81AF4B" w14:textId="77777777" w:rsidR="00D67D2E" w:rsidRDefault="004404B5" w:rsidP="00D205C8">
      <w:pPr>
        <w:pStyle w:val="Default"/>
        <w:numPr>
          <w:ilvl w:val="0"/>
          <w:numId w:val="18"/>
        </w:numPr>
        <w:spacing w:after="156" w:line="360" w:lineRule="auto"/>
        <w:ind w:left="709" w:right="316"/>
        <w:jc w:val="both"/>
      </w:pPr>
      <w:r w:rsidRPr="00194C15">
        <w:t xml:space="preserve">International Council of Jurists, </w:t>
      </w:r>
    </w:p>
    <w:p w14:paraId="092E7E8E" w14:textId="77777777" w:rsidR="00D67D2E" w:rsidRDefault="004404B5" w:rsidP="00D205C8">
      <w:pPr>
        <w:pStyle w:val="Default"/>
        <w:numPr>
          <w:ilvl w:val="0"/>
          <w:numId w:val="18"/>
        </w:numPr>
        <w:spacing w:after="156" w:line="360" w:lineRule="auto"/>
        <w:ind w:left="709" w:right="316"/>
        <w:jc w:val="both"/>
      </w:pPr>
      <w:r w:rsidRPr="00194C15">
        <w:t xml:space="preserve">Committee for Legal Aid to Poor, </w:t>
      </w:r>
    </w:p>
    <w:p w14:paraId="57B9CACD" w14:textId="77777777" w:rsidR="00D67D2E" w:rsidRDefault="004404B5" w:rsidP="00D205C8">
      <w:pPr>
        <w:pStyle w:val="Default"/>
        <w:numPr>
          <w:ilvl w:val="0"/>
          <w:numId w:val="18"/>
        </w:numPr>
        <w:spacing w:after="156" w:line="360" w:lineRule="auto"/>
        <w:ind w:left="709" w:right="316"/>
        <w:jc w:val="both"/>
      </w:pPr>
      <w:r w:rsidRPr="00194C15">
        <w:t xml:space="preserve">SCC Online, </w:t>
      </w:r>
    </w:p>
    <w:p w14:paraId="0DA603AD" w14:textId="77777777" w:rsidR="00D67D2E" w:rsidRDefault="004404B5" w:rsidP="00D205C8">
      <w:pPr>
        <w:pStyle w:val="Default"/>
        <w:numPr>
          <w:ilvl w:val="0"/>
          <w:numId w:val="18"/>
        </w:numPr>
        <w:spacing w:after="156" w:line="360" w:lineRule="auto"/>
        <w:ind w:left="709" w:right="316"/>
        <w:jc w:val="both"/>
      </w:pPr>
      <w:r w:rsidRPr="00194C15">
        <w:t xml:space="preserve">EBC, </w:t>
      </w:r>
    </w:p>
    <w:p w14:paraId="34E7B839" w14:textId="77777777" w:rsidR="00D67D2E" w:rsidRDefault="004404B5" w:rsidP="00D205C8">
      <w:pPr>
        <w:pStyle w:val="Default"/>
        <w:numPr>
          <w:ilvl w:val="0"/>
          <w:numId w:val="18"/>
        </w:numPr>
        <w:spacing w:after="156" w:line="360" w:lineRule="auto"/>
        <w:ind w:left="709" w:right="316"/>
        <w:jc w:val="both"/>
      </w:pPr>
      <w:proofErr w:type="spellStart"/>
      <w:r w:rsidRPr="00194C15">
        <w:t>LiveLaw</w:t>
      </w:r>
      <w:proofErr w:type="spellEnd"/>
      <w:r w:rsidRPr="00194C15">
        <w:t>,</w:t>
      </w:r>
    </w:p>
    <w:p w14:paraId="38933B46" w14:textId="77777777" w:rsidR="00D67D2E" w:rsidRDefault="004404B5" w:rsidP="00D205C8">
      <w:pPr>
        <w:pStyle w:val="Default"/>
        <w:numPr>
          <w:ilvl w:val="0"/>
          <w:numId w:val="18"/>
        </w:numPr>
        <w:spacing w:after="156" w:line="360" w:lineRule="auto"/>
        <w:ind w:left="709" w:right="316"/>
        <w:jc w:val="both"/>
      </w:pPr>
      <w:r w:rsidRPr="00194C15">
        <w:t xml:space="preserve">Red FM Bhopal, and </w:t>
      </w:r>
    </w:p>
    <w:p w14:paraId="0355BABC" w14:textId="77777777" w:rsidR="004404B5" w:rsidRPr="00194C15" w:rsidRDefault="004404B5" w:rsidP="00D205C8">
      <w:pPr>
        <w:pStyle w:val="Default"/>
        <w:numPr>
          <w:ilvl w:val="0"/>
          <w:numId w:val="18"/>
        </w:numPr>
        <w:spacing w:after="156" w:line="360" w:lineRule="auto"/>
        <w:ind w:left="709" w:right="316"/>
        <w:jc w:val="both"/>
      </w:pPr>
      <w:r w:rsidRPr="00194C15">
        <w:t xml:space="preserve">Everyday India. </w:t>
      </w:r>
    </w:p>
    <w:p w14:paraId="0AE96AA8" w14:textId="77777777" w:rsidR="004404B5" w:rsidRPr="00194C15" w:rsidRDefault="004404B5" w:rsidP="00D205C8">
      <w:pPr>
        <w:ind w:left="709" w:right="316"/>
        <w:rPr>
          <w:rFonts w:ascii="Garamond" w:hAnsi="Garamond"/>
        </w:rPr>
      </w:pPr>
    </w:p>
    <w:p w14:paraId="37AD76E3" w14:textId="77777777" w:rsidR="004404B5" w:rsidRPr="00194C15" w:rsidRDefault="004404B5" w:rsidP="00D205C8">
      <w:pPr>
        <w:spacing w:line="360" w:lineRule="auto"/>
        <w:ind w:left="709" w:right="316"/>
        <w:jc w:val="center"/>
        <w:rPr>
          <w:rFonts w:ascii="Garamond" w:hAnsi="Garamond"/>
          <w:b/>
          <w:bCs/>
          <w:sz w:val="36"/>
          <w:szCs w:val="36"/>
        </w:rPr>
      </w:pPr>
      <w:r w:rsidRPr="00194C15">
        <w:rPr>
          <w:rFonts w:ascii="Garamond" w:hAnsi="Garamond"/>
          <w:b/>
          <w:bCs/>
          <w:sz w:val="36"/>
          <w:szCs w:val="36"/>
        </w:rPr>
        <w:t>About the Constitution Day: P</w:t>
      </w:r>
      <w:r w:rsidR="00194C15" w:rsidRPr="00194C15">
        <w:rPr>
          <w:rFonts w:ascii="Garamond" w:hAnsi="Garamond"/>
          <w:b/>
          <w:bCs/>
          <w:sz w:val="36"/>
          <w:szCs w:val="36"/>
        </w:rPr>
        <w:t>IL</w:t>
      </w:r>
      <w:r w:rsidRPr="00194C15">
        <w:rPr>
          <w:rFonts w:ascii="Garamond" w:hAnsi="Garamond"/>
          <w:b/>
          <w:bCs/>
          <w:sz w:val="36"/>
          <w:szCs w:val="36"/>
        </w:rPr>
        <w:t xml:space="preserve"> Drafting Competition</w:t>
      </w:r>
    </w:p>
    <w:p w14:paraId="14B6C3BA" w14:textId="77777777" w:rsidR="003E5D43" w:rsidRPr="009F3529" w:rsidRDefault="0036567F" w:rsidP="00D205C8">
      <w:pPr>
        <w:spacing w:line="360" w:lineRule="auto"/>
        <w:ind w:left="709" w:right="316"/>
        <w:jc w:val="both"/>
        <w:rPr>
          <w:rFonts w:ascii="Garamond" w:hAnsi="Garamond"/>
          <w:sz w:val="24"/>
          <w:szCs w:val="24"/>
        </w:rPr>
      </w:pPr>
      <w:r w:rsidRPr="009F3529">
        <w:rPr>
          <w:rFonts w:ascii="Garamond" w:hAnsi="Garamond"/>
          <w:sz w:val="24"/>
          <w:szCs w:val="24"/>
        </w:rPr>
        <w:t xml:space="preserve">The </w:t>
      </w:r>
      <w:r w:rsidR="002E2E39">
        <w:rPr>
          <w:rFonts w:ascii="Garamond" w:hAnsi="Garamond"/>
          <w:sz w:val="24"/>
          <w:szCs w:val="24"/>
        </w:rPr>
        <w:t xml:space="preserve">NLIU </w:t>
      </w:r>
      <w:r w:rsidRPr="009F3529">
        <w:rPr>
          <w:rFonts w:ascii="Garamond" w:hAnsi="Garamond"/>
          <w:sz w:val="24"/>
          <w:szCs w:val="24"/>
        </w:rPr>
        <w:t xml:space="preserve">LAC </w:t>
      </w:r>
      <w:r w:rsidR="00C356E2" w:rsidRPr="009F3529">
        <w:rPr>
          <w:rFonts w:ascii="Garamond" w:hAnsi="Garamond"/>
          <w:sz w:val="24"/>
          <w:szCs w:val="24"/>
        </w:rPr>
        <w:t>is organising t</w:t>
      </w:r>
      <w:r w:rsidRPr="009F3529">
        <w:rPr>
          <w:rFonts w:ascii="Garamond" w:hAnsi="Garamond"/>
          <w:sz w:val="24"/>
          <w:szCs w:val="24"/>
        </w:rPr>
        <w:t>he PIL Drafting Competition on Constitutio</w:t>
      </w:r>
      <w:r w:rsidR="002E2E39">
        <w:rPr>
          <w:rFonts w:ascii="Garamond" w:hAnsi="Garamond"/>
          <w:sz w:val="24"/>
          <w:szCs w:val="24"/>
        </w:rPr>
        <w:t>n</w:t>
      </w:r>
      <w:r w:rsidRPr="009F3529">
        <w:rPr>
          <w:rFonts w:ascii="Garamond" w:hAnsi="Garamond"/>
          <w:sz w:val="24"/>
          <w:szCs w:val="24"/>
        </w:rPr>
        <w:t xml:space="preserve"> Day. The rules of the competition are:</w:t>
      </w:r>
    </w:p>
    <w:p w14:paraId="427F6134" w14:textId="77777777" w:rsidR="004404B5" w:rsidRPr="00194C15" w:rsidRDefault="004404B5" w:rsidP="00D205C8">
      <w:pPr>
        <w:pStyle w:val="ListParagraph"/>
        <w:numPr>
          <w:ilvl w:val="0"/>
          <w:numId w:val="1"/>
        </w:numPr>
        <w:spacing w:line="360" w:lineRule="auto"/>
        <w:ind w:left="709" w:right="316"/>
        <w:jc w:val="both"/>
        <w:rPr>
          <w:rFonts w:ascii="Garamond" w:hAnsi="Garamond"/>
          <w:sz w:val="28"/>
          <w:szCs w:val="28"/>
        </w:rPr>
      </w:pPr>
      <w:r w:rsidRPr="00194C15">
        <w:rPr>
          <w:rFonts w:ascii="Garamond" w:hAnsi="Garamond" w:cs="Times New Roman"/>
          <w:b/>
          <w:bCs/>
          <w:color w:val="000000"/>
          <w:sz w:val="28"/>
          <w:szCs w:val="28"/>
        </w:rPr>
        <w:t xml:space="preserve">Eligibility </w:t>
      </w:r>
    </w:p>
    <w:p w14:paraId="2BC0EF4B" w14:textId="77777777" w:rsidR="004404B5" w:rsidRPr="00194C15" w:rsidRDefault="004404B5" w:rsidP="00D205C8">
      <w:pPr>
        <w:pStyle w:val="ListParagraph"/>
        <w:numPr>
          <w:ilvl w:val="0"/>
          <w:numId w:val="2"/>
        </w:numPr>
        <w:autoSpaceDE w:val="0"/>
        <w:autoSpaceDN w:val="0"/>
        <w:adjustRightInd w:val="0"/>
        <w:spacing w:after="181"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t>The Competition shall be open for the students currently pursuing their Bachelor</w:t>
      </w:r>
      <w:r w:rsidR="00194C15" w:rsidRPr="00194C15">
        <w:rPr>
          <w:rFonts w:ascii="Garamond" w:hAnsi="Garamond" w:cs="Times New Roman"/>
          <w:color w:val="000000"/>
          <w:sz w:val="24"/>
          <w:szCs w:val="24"/>
        </w:rPr>
        <w:t>’</w:t>
      </w:r>
      <w:r w:rsidRPr="00194C15">
        <w:rPr>
          <w:rFonts w:ascii="Garamond" w:hAnsi="Garamond" w:cs="Times New Roman"/>
          <w:color w:val="000000"/>
          <w:sz w:val="24"/>
          <w:szCs w:val="24"/>
        </w:rPr>
        <w:t>s Degree in law i.e. 3-Year LL.B. course or 5-Year LL.B. course from any recognized university/</w:t>
      </w:r>
      <w:r w:rsidR="002E2E39">
        <w:rPr>
          <w:rFonts w:ascii="Garamond" w:hAnsi="Garamond" w:cs="Times New Roman"/>
          <w:color w:val="000000"/>
          <w:sz w:val="24"/>
          <w:szCs w:val="24"/>
        </w:rPr>
        <w:t>college</w:t>
      </w:r>
      <w:r w:rsidRPr="00194C15">
        <w:rPr>
          <w:rFonts w:ascii="Garamond" w:hAnsi="Garamond" w:cs="Times New Roman"/>
          <w:color w:val="000000"/>
          <w:sz w:val="24"/>
          <w:szCs w:val="24"/>
        </w:rPr>
        <w:t xml:space="preserve"> in India. </w:t>
      </w:r>
    </w:p>
    <w:p w14:paraId="23A8DD33" w14:textId="77777777" w:rsidR="004404B5" w:rsidRDefault="004404B5" w:rsidP="00D205C8">
      <w:pPr>
        <w:pStyle w:val="ListParagraph"/>
        <w:numPr>
          <w:ilvl w:val="0"/>
          <w:numId w:val="2"/>
        </w:numPr>
        <w:autoSpaceDE w:val="0"/>
        <w:autoSpaceDN w:val="0"/>
        <w:adjustRightInd w:val="0"/>
        <w:spacing w:after="0"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t xml:space="preserve">There is no restriction on the number of entries from any college or university. </w:t>
      </w:r>
    </w:p>
    <w:p w14:paraId="203AB5E9" w14:textId="77777777" w:rsidR="003E5D43" w:rsidRPr="003E5D43" w:rsidRDefault="003E5D43" w:rsidP="00D205C8">
      <w:pPr>
        <w:pStyle w:val="ListParagraph"/>
        <w:autoSpaceDE w:val="0"/>
        <w:autoSpaceDN w:val="0"/>
        <w:adjustRightInd w:val="0"/>
        <w:spacing w:after="0" w:line="360" w:lineRule="auto"/>
        <w:ind w:left="709" w:right="316"/>
        <w:jc w:val="both"/>
        <w:rPr>
          <w:rFonts w:ascii="Garamond" w:hAnsi="Garamond" w:cs="Times New Roman"/>
          <w:color w:val="000000"/>
          <w:sz w:val="24"/>
          <w:szCs w:val="24"/>
        </w:rPr>
      </w:pPr>
    </w:p>
    <w:p w14:paraId="076170F5" w14:textId="77777777" w:rsidR="004404B5" w:rsidRPr="00194C15" w:rsidRDefault="004404B5" w:rsidP="00D205C8">
      <w:pPr>
        <w:pStyle w:val="Default"/>
        <w:numPr>
          <w:ilvl w:val="0"/>
          <w:numId w:val="1"/>
        </w:numPr>
        <w:spacing w:line="360" w:lineRule="auto"/>
        <w:ind w:left="709" w:right="316"/>
        <w:jc w:val="both"/>
        <w:rPr>
          <w:rFonts w:cs="Times New Roman"/>
          <w:sz w:val="28"/>
          <w:szCs w:val="28"/>
        </w:rPr>
      </w:pPr>
      <w:r w:rsidRPr="00194C15">
        <w:rPr>
          <w:rFonts w:cs="Times New Roman"/>
          <w:b/>
          <w:bCs/>
          <w:sz w:val="28"/>
          <w:szCs w:val="28"/>
        </w:rPr>
        <w:t xml:space="preserve">Team Composition </w:t>
      </w:r>
    </w:p>
    <w:p w14:paraId="40371B28" w14:textId="77777777" w:rsidR="004404B5" w:rsidRPr="00194C15" w:rsidRDefault="00B6343B" w:rsidP="00D205C8">
      <w:pPr>
        <w:pStyle w:val="ListParagraph"/>
        <w:numPr>
          <w:ilvl w:val="0"/>
          <w:numId w:val="3"/>
        </w:numPr>
        <w:autoSpaceDE w:val="0"/>
        <w:autoSpaceDN w:val="0"/>
        <w:adjustRightInd w:val="0"/>
        <w:spacing w:after="0" w:line="360" w:lineRule="auto"/>
        <w:ind w:left="709" w:right="316"/>
        <w:jc w:val="both"/>
        <w:rPr>
          <w:rFonts w:ascii="Garamond" w:hAnsi="Garamond" w:cs="Times New Roman"/>
          <w:color w:val="000000"/>
          <w:sz w:val="24"/>
          <w:szCs w:val="24"/>
        </w:rPr>
      </w:pPr>
      <w:r>
        <w:rPr>
          <w:rFonts w:ascii="Garamond" w:hAnsi="Garamond" w:cs="Times New Roman"/>
          <w:color w:val="000000"/>
          <w:sz w:val="24"/>
          <w:szCs w:val="24"/>
        </w:rPr>
        <w:t>“Individual P</w:t>
      </w:r>
      <w:r w:rsidR="004404B5" w:rsidRPr="00194C15">
        <w:rPr>
          <w:rFonts w:ascii="Garamond" w:hAnsi="Garamond" w:cs="Times New Roman"/>
          <w:color w:val="000000"/>
          <w:sz w:val="24"/>
          <w:szCs w:val="24"/>
        </w:rPr>
        <w:t>articipation</w:t>
      </w:r>
      <w:r>
        <w:rPr>
          <w:rFonts w:ascii="Garamond" w:hAnsi="Garamond" w:cs="Times New Roman"/>
          <w:color w:val="000000"/>
          <w:sz w:val="24"/>
          <w:szCs w:val="24"/>
        </w:rPr>
        <w:t>”</w:t>
      </w:r>
      <w:r w:rsidR="006E599A">
        <w:rPr>
          <w:rFonts w:ascii="Garamond" w:hAnsi="Garamond" w:cs="Times New Roman"/>
          <w:color w:val="000000"/>
          <w:sz w:val="24"/>
          <w:szCs w:val="24"/>
        </w:rPr>
        <w:t xml:space="preserve"> as well as</w:t>
      </w:r>
      <w:r>
        <w:rPr>
          <w:rFonts w:ascii="Garamond" w:hAnsi="Garamond" w:cs="Times New Roman"/>
          <w:color w:val="000000"/>
          <w:sz w:val="24"/>
          <w:szCs w:val="24"/>
        </w:rPr>
        <w:t xml:space="preserve"> “Participation </w:t>
      </w:r>
      <w:r w:rsidR="004404B5" w:rsidRPr="00194C15">
        <w:rPr>
          <w:rFonts w:ascii="Garamond" w:hAnsi="Garamond" w:cs="Times New Roman"/>
          <w:color w:val="000000"/>
          <w:sz w:val="24"/>
          <w:szCs w:val="24"/>
        </w:rPr>
        <w:t>in a team of two” is allowed</w:t>
      </w:r>
      <w:r>
        <w:rPr>
          <w:rFonts w:ascii="Garamond" w:hAnsi="Garamond" w:cs="Times New Roman"/>
          <w:color w:val="000000"/>
          <w:sz w:val="24"/>
          <w:szCs w:val="24"/>
        </w:rPr>
        <w:t>.</w:t>
      </w:r>
    </w:p>
    <w:p w14:paraId="1D199132" w14:textId="77777777" w:rsidR="004404B5" w:rsidRPr="00194C15" w:rsidRDefault="004404B5" w:rsidP="00D205C8">
      <w:pPr>
        <w:pStyle w:val="ListParagraph"/>
        <w:numPr>
          <w:ilvl w:val="0"/>
          <w:numId w:val="3"/>
        </w:numPr>
        <w:autoSpaceDE w:val="0"/>
        <w:autoSpaceDN w:val="0"/>
        <w:adjustRightInd w:val="0"/>
        <w:spacing w:after="181"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t>Participants f</w:t>
      </w:r>
      <w:r w:rsidR="006E599A">
        <w:rPr>
          <w:rFonts w:ascii="Garamond" w:hAnsi="Garamond" w:cs="Times New Roman"/>
          <w:color w:val="000000"/>
          <w:sz w:val="24"/>
          <w:szCs w:val="24"/>
        </w:rPr>
        <w:t xml:space="preserve">rom two different universities </w:t>
      </w:r>
      <w:r w:rsidRPr="00194C15">
        <w:rPr>
          <w:rFonts w:ascii="Garamond" w:hAnsi="Garamond" w:cs="Times New Roman"/>
          <w:color w:val="000000"/>
          <w:sz w:val="24"/>
          <w:szCs w:val="24"/>
        </w:rPr>
        <w:t xml:space="preserve">may also form a team. </w:t>
      </w:r>
    </w:p>
    <w:p w14:paraId="78E3DF76" w14:textId="77777777" w:rsidR="00194C15" w:rsidRPr="003E5D43" w:rsidRDefault="004404B5" w:rsidP="00D205C8">
      <w:pPr>
        <w:pStyle w:val="ListParagraph"/>
        <w:numPr>
          <w:ilvl w:val="0"/>
          <w:numId w:val="3"/>
        </w:numPr>
        <w:autoSpaceDE w:val="0"/>
        <w:autoSpaceDN w:val="0"/>
        <w:adjustRightInd w:val="0"/>
        <w:spacing w:after="0"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lastRenderedPageBreak/>
        <w:t>The substitution of any Team Member is not allowed after the registration deadline except in extenuating circumstances and only with permission of the Organizer</w:t>
      </w:r>
      <w:r w:rsidR="00194C15">
        <w:rPr>
          <w:rFonts w:ascii="Garamond" w:hAnsi="Garamond" w:cs="Times New Roman"/>
          <w:color w:val="000000"/>
          <w:sz w:val="24"/>
          <w:szCs w:val="24"/>
        </w:rPr>
        <w:t>.</w:t>
      </w:r>
    </w:p>
    <w:p w14:paraId="5900A9D4" w14:textId="77777777" w:rsidR="004404B5" w:rsidRPr="00194C15" w:rsidRDefault="004404B5" w:rsidP="00D205C8">
      <w:pPr>
        <w:pStyle w:val="ListParagraph"/>
        <w:autoSpaceDE w:val="0"/>
        <w:autoSpaceDN w:val="0"/>
        <w:adjustRightInd w:val="0"/>
        <w:spacing w:after="0" w:line="240" w:lineRule="auto"/>
        <w:ind w:left="709" w:right="316"/>
        <w:rPr>
          <w:rFonts w:ascii="Garamond" w:hAnsi="Garamond" w:cs="Times New Roman"/>
          <w:color w:val="000000"/>
          <w:sz w:val="23"/>
          <w:szCs w:val="23"/>
        </w:rPr>
      </w:pPr>
    </w:p>
    <w:p w14:paraId="097FFC84" w14:textId="77777777" w:rsidR="004404B5" w:rsidRPr="00194C15" w:rsidRDefault="004404B5" w:rsidP="00D205C8">
      <w:pPr>
        <w:pStyle w:val="ListParagraph"/>
        <w:numPr>
          <w:ilvl w:val="0"/>
          <w:numId w:val="1"/>
        </w:numPr>
        <w:autoSpaceDE w:val="0"/>
        <w:autoSpaceDN w:val="0"/>
        <w:adjustRightInd w:val="0"/>
        <w:spacing w:after="0" w:line="360" w:lineRule="auto"/>
        <w:ind w:left="709" w:right="316"/>
        <w:jc w:val="both"/>
        <w:rPr>
          <w:rFonts w:ascii="Garamond" w:hAnsi="Garamond" w:cs="Times New Roman"/>
          <w:b/>
          <w:bCs/>
          <w:color w:val="000000"/>
          <w:sz w:val="28"/>
          <w:szCs w:val="28"/>
        </w:rPr>
      </w:pPr>
      <w:r w:rsidRPr="00194C15">
        <w:rPr>
          <w:rFonts w:ascii="Garamond" w:hAnsi="Garamond" w:cs="Times New Roman"/>
          <w:b/>
          <w:bCs/>
          <w:color w:val="000000"/>
          <w:sz w:val="28"/>
          <w:szCs w:val="28"/>
        </w:rPr>
        <w:t>Registration Process</w:t>
      </w:r>
    </w:p>
    <w:p w14:paraId="0E0706E8" w14:textId="77777777" w:rsidR="004404B5" w:rsidRPr="00194C15" w:rsidRDefault="004404B5" w:rsidP="00D205C8">
      <w:pPr>
        <w:pStyle w:val="ListParagraph"/>
        <w:numPr>
          <w:ilvl w:val="0"/>
          <w:numId w:val="4"/>
        </w:numPr>
        <w:autoSpaceDE w:val="0"/>
        <w:autoSpaceDN w:val="0"/>
        <w:adjustRightInd w:val="0"/>
        <w:spacing w:after="0" w:line="360" w:lineRule="auto"/>
        <w:ind w:left="709" w:right="316" w:hanging="283"/>
        <w:jc w:val="both"/>
        <w:rPr>
          <w:rFonts w:ascii="Garamond" w:hAnsi="Garamond" w:cs="Times New Roman"/>
          <w:color w:val="000000"/>
          <w:sz w:val="24"/>
          <w:szCs w:val="24"/>
        </w:rPr>
      </w:pPr>
      <w:r w:rsidRPr="00194C15">
        <w:rPr>
          <w:rFonts w:ascii="Garamond" w:hAnsi="Garamond" w:cs="Times New Roman"/>
          <w:color w:val="000000"/>
          <w:sz w:val="24"/>
          <w:szCs w:val="24"/>
        </w:rPr>
        <w:t xml:space="preserve">The participating teams can register themselves by filling this Registration Form: </w:t>
      </w:r>
      <w:hyperlink r:id="rId7" w:history="1">
        <w:r w:rsidR="00D205C8" w:rsidRPr="00D205C8">
          <w:rPr>
            <w:rStyle w:val="Hyperlink"/>
            <w:rFonts w:ascii="Garamond" w:hAnsi="Garamond" w:cs="Times New Roman"/>
            <w:sz w:val="24"/>
            <w:szCs w:val="24"/>
          </w:rPr>
          <w:t>https://docs.google.com/forms/d/e/1FAIpQLSd6TRUmTszFgeC2be-QM5bDYiJimLBEOLkyXw8dMGOgHehkbQ/viewform?usp=sf_link</w:t>
        </w:r>
      </w:hyperlink>
    </w:p>
    <w:p w14:paraId="3EA0B98A" w14:textId="77777777" w:rsidR="004404B5" w:rsidRPr="00194C15" w:rsidRDefault="004404B5" w:rsidP="00D205C8">
      <w:pPr>
        <w:pStyle w:val="ListParagraph"/>
        <w:numPr>
          <w:ilvl w:val="0"/>
          <w:numId w:val="4"/>
        </w:numPr>
        <w:autoSpaceDE w:val="0"/>
        <w:autoSpaceDN w:val="0"/>
        <w:adjustRightInd w:val="0"/>
        <w:spacing w:after="0" w:line="360" w:lineRule="auto"/>
        <w:ind w:left="709" w:right="316" w:hanging="283"/>
        <w:jc w:val="both"/>
        <w:rPr>
          <w:rFonts w:ascii="Garamond" w:hAnsi="Garamond" w:cs="Times New Roman"/>
          <w:color w:val="000000"/>
          <w:sz w:val="24"/>
          <w:szCs w:val="24"/>
        </w:rPr>
      </w:pPr>
      <w:r w:rsidRPr="00194C15">
        <w:rPr>
          <w:rFonts w:ascii="Garamond" w:hAnsi="Garamond" w:cs="Times New Roman"/>
          <w:color w:val="000000"/>
          <w:sz w:val="24"/>
          <w:szCs w:val="24"/>
        </w:rPr>
        <w:t xml:space="preserve">The participation fee </w:t>
      </w:r>
      <w:r w:rsidR="002E2E39">
        <w:rPr>
          <w:rFonts w:ascii="Garamond" w:hAnsi="Garamond" w:cs="Times New Roman"/>
          <w:color w:val="000000"/>
          <w:sz w:val="24"/>
          <w:szCs w:val="24"/>
        </w:rPr>
        <w:t>is</w:t>
      </w:r>
      <w:r w:rsidRPr="00194C15">
        <w:rPr>
          <w:rFonts w:ascii="Garamond" w:hAnsi="Garamond" w:cs="Times New Roman"/>
          <w:color w:val="000000"/>
          <w:sz w:val="24"/>
          <w:szCs w:val="24"/>
        </w:rPr>
        <w:t xml:space="preserve"> Rs 100/- for one team.</w:t>
      </w:r>
    </w:p>
    <w:p w14:paraId="36FAB302" w14:textId="77777777" w:rsidR="004404B5" w:rsidRPr="00194C15" w:rsidRDefault="004404B5" w:rsidP="00D205C8">
      <w:pPr>
        <w:pStyle w:val="ListParagraph"/>
        <w:numPr>
          <w:ilvl w:val="0"/>
          <w:numId w:val="4"/>
        </w:numPr>
        <w:autoSpaceDE w:val="0"/>
        <w:autoSpaceDN w:val="0"/>
        <w:adjustRightInd w:val="0"/>
        <w:spacing w:after="0" w:line="360" w:lineRule="auto"/>
        <w:ind w:left="709" w:right="316" w:hanging="283"/>
        <w:jc w:val="both"/>
        <w:rPr>
          <w:rFonts w:ascii="Garamond" w:hAnsi="Garamond" w:cs="Times New Roman"/>
          <w:color w:val="000000"/>
          <w:sz w:val="24"/>
          <w:szCs w:val="24"/>
        </w:rPr>
      </w:pPr>
      <w:r w:rsidRPr="00194C15">
        <w:rPr>
          <w:rFonts w:ascii="Garamond" w:hAnsi="Garamond" w:cs="Times New Roman"/>
          <w:color w:val="000000"/>
          <w:sz w:val="24"/>
          <w:szCs w:val="24"/>
        </w:rPr>
        <w:t xml:space="preserve">The participants have to pay the registration fee in the manner hereinafter provided. </w:t>
      </w:r>
    </w:p>
    <w:p w14:paraId="4AB21F54" w14:textId="77777777" w:rsidR="006A3C4A" w:rsidRDefault="004404B5" w:rsidP="006A3C4A">
      <w:pPr>
        <w:pStyle w:val="ListParagraph"/>
        <w:numPr>
          <w:ilvl w:val="0"/>
          <w:numId w:val="6"/>
        </w:numPr>
        <w:autoSpaceDE w:val="0"/>
        <w:autoSpaceDN w:val="0"/>
        <w:adjustRightInd w:val="0"/>
        <w:spacing w:after="85"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t xml:space="preserve">The payment screenshot must be attached within the registration form. </w:t>
      </w:r>
    </w:p>
    <w:p w14:paraId="2E68BDEC" w14:textId="77777777" w:rsidR="004404B5" w:rsidRPr="006A3C4A" w:rsidRDefault="004404B5" w:rsidP="006A3C4A">
      <w:pPr>
        <w:pStyle w:val="ListParagraph"/>
        <w:numPr>
          <w:ilvl w:val="0"/>
          <w:numId w:val="6"/>
        </w:numPr>
        <w:autoSpaceDE w:val="0"/>
        <w:autoSpaceDN w:val="0"/>
        <w:adjustRightInd w:val="0"/>
        <w:spacing w:after="85" w:line="360" w:lineRule="auto"/>
        <w:ind w:left="709" w:right="316"/>
        <w:jc w:val="both"/>
        <w:rPr>
          <w:rFonts w:ascii="Garamond" w:hAnsi="Garamond" w:cs="Times New Roman"/>
          <w:color w:val="000000"/>
          <w:sz w:val="24"/>
          <w:szCs w:val="24"/>
        </w:rPr>
      </w:pPr>
      <w:r w:rsidRPr="006A3C4A">
        <w:rPr>
          <w:rFonts w:ascii="Garamond" w:hAnsi="Garamond" w:cs="Times New Roman"/>
          <w:color w:val="000000"/>
          <w:sz w:val="24"/>
          <w:szCs w:val="24"/>
        </w:rPr>
        <w:t xml:space="preserve">After the successful registration, each participant or team shall be allotted a </w:t>
      </w:r>
      <w:r w:rsidRPr="006A3C4A">
        <w:rPr>
          <w:rFonts w:ascii="Garamond" w:hAnsi="Garamond" w:cs="Times New Roman"/>
          <w:b/>
          <w:bCs/>
          <w:color w:val="000000"/>
          <w:sz w:val="24"/>
          <w:szCs w:val="24"/>
        </w:rPr>
        <w:t xml:space="preserve">unique team code </w:t>
      </w:r>
      <w:r w:rsidRPr="006A3C4A">
        <w:rPr>
          <w:rFonts w:ascii="Garamond" w:hAnsi="Garamond" w:cs="Times New Roman"/>
          <w:color w:val="000000"/>
          <w:sz w:val="24"/>
          <w:szCs w:val="24"/>
        </w:rPr>
        <w:t xml:space="preserve">for further references. </w:t>
      </w:r>
    </w:p>
    <w:p w14:paraId="034AC980" w14:textId="77777777" w:rsidR="00D55D98" w:rsidRPr="00194C15" w:rsidRDefault="00D55D98" w:rsidP="00D205C8">
      <w:pPr>
        <w:autoSpaceDE w:val="0"/>
        <w:autoSpaceDN w:val="0"/>
        <w:adjustRightInd w:val="0"/>
        <w:spacing w:after="0" w:line="240" w:lineRule="auto"/>
        <w:ind w:left="709" w:right="316"/>
        <w:rPr>
          <w:rFonts w:ascii="Garamond" w:hAnsi="Garamond" w:cs="Times New Roman"/>
          <w:color w:val="000000"/>
          <w:sz w:val="23"/>
          <w:szCs w:val="23"/>
        </w:rPr>
      </w:pPr>
    </w:p>
    <w:p w14:paraId="6720E0E8" w14:textId="77777777" w:rsidR="00D55D98" w:rsidRPr="00194C15" w:rsidRDefault="00D55D98" w:rsidP="00D205C8">
      <w:pPr>
        <w:pStyle w:val="ListParagraph"/>
        <w:numPr>
          <w:ilvl w:val="0"/>
          <w:numId w:val="1"/>
        </w:numPr>
        <w:autoSpaceDE w:val="0"/>
        <w:autoSpaceDN w:val="0"/>
        <w:adjustRightInd w:val="0"/>
        <w:spacing w:after="0" w:line="360" w:lineRule="auto"/>
        <w:ind w:left="709" w:right="316"/>
        <w:jc w:val="both"/>
        <w:rPr>
          <w:rFonts w:ascii="Garamond" w:hAnsi="Garamond" w:cs="Times New Roman"/>
          <w:color w:val="000000"/>
          <w:sz w:val="23"/>
          <w:szCs w:val="23"/>
        </w:rPr>
      </w:pPr>
      <w:r w:rsidRPr="00194C15">
        <w:rPr>
          <w:rFonts w:ascii="Garamond" w:hAnsi="Garamond" w:cs="Times New Roman"/>
          <w:b/>
          <w:bCs/>
          <w:sz w:val="28"/>
          <w:szCs w:val="28"/>
        </w:rPr>
        <w:t>P</w:t>
      </w:r>
      <w:r w:rsidR="00194C15">
        <w:rPr>
          <w:rFonts w:ascii="Garamond" w:hAnsi="Garamond" w:cs="Times New Roman"/>
          <w:b/>
          <w:bCs/>
          <w:sz w:val="28"/>
          <w:szCs w:val="28"/>
        </w:rPr>
        <w:t>ayment</w:t>
      </w:r>
      <w:r w:rsidRPr="00194C15">
        <w:rPr>
          <w:rFonts w:ascii="Garamond" w:hAnsi="Garamond" w:cs="Times New Roman"/>
          <w:b/>
          <w:bCs/>
          <w:sz w:val="28"/>
          <w:szCs w:val="28"/>
        </w:rPr>
        <w:t xml:space="preserve"> D</w:t>
      </w:r>
      <w:r w:rsidR="00194C15">
        <w:rPr>
          <w:rFonts w:ascii="Garamond" w:hAnsi="Garamond" w:cs="Times New Roman"/>
          <w:b/>
          <w:bCs/>
          <w:sz w:val="28"/>
          <w:szCs w:val="28"/>
        </w:rPr>
        <w:t>etails</w:t>
      </w:r>
    </w:p>
    <w:p w14:paraId="736100F8" w14:textId="77777777" w:rsidR="00D55D98" w:rsidRPr="00194C15" w:rsidRDefault="00194C15" w:rsidP="00D205C8">
      <w:pPr>
        <w:pStyle w:val="ListParagraph"/>
        <w:numPr>
          <w:ilvl w:val="0"/>
          <w:numId w:val="5"/>
        </w:numPr>
        <w:autoSpaceDE w:val="0"/>
        <w:autoSpaceDN w:val="0"/>
        <w:adjustRightInd w:val="0"/>
        <w:spacing w:after="80" w:line="360" w:lineRule="auto"/>
        <w:ind w:left="709" w:right="316"/>
        <w:jc w:val="both"/>
        <w:rPr>
          <w:rFonts w:ascii="Garamond" w:hAnsi="Garamond" w:cs="Times New Roman"/>
          <w:color w:val="000000"/>
          <w:sz w:val="23"/>
          <w:szCs w:val="23"/>
        </w:rPr>
      </w:pPr>
      <w:r w:rsidRPr="00194C15">
        <w:rPr>
          <w:rFonts w:ascii="Garamond" w:hAnsi="Garamond" w:cs="Times New Roman"/>
          <w:color w:val="000000"/>
          <w:sz w:val="23"/>
          <w:szCs w:val="23"/>
        </w:rPr>
        <w:t>Subsequent</w:t>
      </w:r>
      <w:r w:rsidR="00D55D98" w:rsidRPr="00194C15">
        <w:rPr>
          <w:rFonts w:ascii="Garamond" w:hAnsi="Garamond" w:cs="Times New Roman"/>
          <w:color w:val="000000"/>
          <w:sz w:val="23"/>
          <w:szCs w:val="23"/>
        </w:rPr>
        <w:t xml:space="preserve"> to filling the registration form, payment of Rs 100 as registration fee has to be made “</w:t>
      </w:r>
      <w:r w:rsidR="00C356E2">
        <w:rPr>
          <w:rFonts w:ascii="Garamond" w:hAnsi="Garamond" w:cs="Times New Roman"/>
          <w:color w:val="000000"/>
          <w:sz w:val="23"/>
          <w:szCs w:val="23"/>
        </w:rPr>
        <w:t>+91-9920627181</w:t>
      </w:r>
      <w:r w:rsidR="00D55D98" w:rsidRPr="00194C15">
        <w:rPr>
          <w:rFonts w:ascii="Garamond" w:hAnsi="Garamond" w:cs="Times New Roman"/>
          <w:color w:val="000000"/>
          <w:sz w:val="23"/>
          <w:szCs w:val="23"/>
        </w:rPr>
        <w:t xml:space="preserve">” </w:t>
      </w:r>
      <w:r w:rsidR="00D55D98" w:rsidRPr="00194C15">
        <w:rPr>
          <w:rFonts w:ascii="Garamond" w:hAnsi="Garamond" w:cs="Times New Roman"/>
          <w:b/>
          <w:bCs/>
          <w:i/>
          <w:iCs/>
          <w:color w:val="000000"/>
          <w:sz w:val="23"/>
          <w:szCs w:val="23"/>
        </w:rPr>
        <w:t xml:space="preserve">with any UPI App (Paytm/ Google pay etc.) </w:t>
      </w:r>
    </w:p>
    <w:p w14:paraId="6B6F0F05" w14:textId="77777777" w:rsidR="004404B5" w:rsidRPr="00194C15" w:rsidRDefault="00D55D98" w:rsidP="00D205C8">
      <w:pPr>
        <w:pStyle w:val="ListParagraph"/>
        <w:numPr>
          <w:ilvl w:val="0"/>
          <w:numId w:val="5"/>
        </w:numPr>
        <w:autoSpaceDE w:val="0"/>
        <w:autoSpaceDN w:val="0"/>
        <w:adjustRightInd w:val="0"/>
        <w:spacing w:after="0" w:line="360" w:lineRule="auto"/>
        <w:ind w:left="709" w:right="316"/>
        <w:jc w:val="both"/>
        <w:rPr>
          <w:rFonts w:ascii="Garamond" w:hAnsi="Garamond" w:cs="Times New Roman"/>
          <w:color w:val="000000"/>
          <w:sz w:val="23"/>
          <w:szCs w:val="23"/>
        </w:rPr>
      </w:pPr>
      <w:r w:rsidRPr="00194C15">
        <w:rPr>
          <w:rFonts w:ascii="Garamond" w:hAnsi="Garamond" w:cs="Times New Roman"/>
          <w:color w:val="000000"/>
          <w:sz w:val="23"/>
          <w:szCs w:val="23"/>
        </w:rPr>
        <w:t>If you are facing any problem in making the payment, kindly email us at “</w:t>
      </w:r>
      <w:r w:rsidR="00D67D2E">
        <w:rPr>
          <w:rFonts w:ascii="Garamond" w:hAnsi="Garamond" w:cs="Times New Roman"/>
          <w:color w:val="000000"/>
          <w:sz w:val="23"/>
          <w:szCs w:val="23"/>
        </w:rPr>
        <w:t>legalaidclinic@nliu.ac.in</w:t>
      </w:r>
      <w:r w:rsidRPr="00194C15">
        <w:rPr>
          <w:rFonts w:ascii="Garamond" w:hAnsi="Garamond" w:cs="Times New Roman"/>
          <w:color w:val="000000"/>
          <w:sz w:val="23"/>
          <w:szCs w:val="23"/>
        </w:rPr>
        <w:t xml:space="preserve">” </w:t>
      </w:r>
      <w:r w:rsidR="002E2E39">
        <w:rPr>
          <w:rFonts w:ascii="Garamond" w:hAnsi="Garamond" w:cs="Times New Roman"/>
          <w:color w:val="000000"/>
          <w:sz w:val="23"/>
          <w:szCs w:val="23"/>
        </w:rPr>
        <w:t xml:space="preserve">so that </w:t>
      </w:r>
      <w:r w:rsidRPr="00194C15">
        <w:rPr>
          <w:rFonts w:ascii="Garamond" w:hAnsi="Garamond" w:cs="Times New Roman"/>
          <w:color w:val="000000"/>
          <w:sz w:val="23"/>
          <w:szCs w:val="23"/>
        </w:rPr>
        <w:t xml:space="preserve">we could suggest some other methods for your convenience. </w:t>
      </w:r>
    </w:p>
    <w:p w14:paraId="1EA0266F" w14:textId="77777777" w:rsidR="004404B5" w:rsidRPr="00194C15" w:rsidRDefault="004404B5" w:rsidP="00D205C8">
      <w:pPr>
        <w:ind w:left="709" w:right="316"/>
        <w:rPr>
          <w:rFonts w:ascii="Garamond" w:hAnsi="Garamond"/>
        </w:rPr>
      </w:pPr>
    </w:p>
    <w:p w14:paraId="00EF2E4B" w14:textId="77777777" w:rsidR="004404B5" w:rsidRPr="00194C15" w:rsidRDefault="00D55D98" w:rsidP="00D205C8">
      <w:pPr>
        <w:pStyle w:val="ListParagraph"/>
        <w:numPr>
          <w:ilvl w:val="0"/>
          <w:numId w:val="1"/>
        </w:numPr>
        <w:spacing w:line="360" w:lineRule="auto"/>
        <w:ind w:left="709" w:right="316"/>
        <w:jc w:val="both"/>
        <w:rPr>
          <w:rFonts w:ascii="Garamond" w:hAnsi="Garamond"/>
          <w:b/>
          <w:bCs/>
          <w:sz w:val="28"/>
          <w:szCs w:val="28"/>
        </w:rPr>
      </w:pPr>
      <w:r w:rsidRPr="00194C15">
        <w:rPr>
          <w:rFonts w:ascii="Garamond" w:hAnsi="Garamond"/>
          <w:b/>
          <w:bCs/>
          <w:sz w:val="28"/>
          <w:szCs w:val="28"/>
        </w:rPr>
        <w:t>List of Dates</w:t>
      </w:r>
    </w:p>
    <w:tbl>
      <w:tblPr>
        <w:tblStyle w:val="TableGrid"/>
        <w:tblW w:w="0" w:type="auto"/>
        <w:tblInd w:w="704" w:type="dxa"/>
        <w:tblLook w:val="04A0" w:firstRow="1" w:lastRow="0" w:firstColumn="1" w:lastColumn="0" w:noHBand="0" w:noVBand="1"/>
      </w:tblPr>
      <w:tblGrid>
        <w:gridCol w:w="1959"/>
        <w:gridCol w:w="2663"/>
        <w:gridCol w:w="2664"/>
      </w:tblGrid>
      <w:tr w:rsidR="00C356E2" w:rsidRPr="00194C15" w14:paraId="54CB57AD" w14:textId="77777777" w:rsidTr="003E5D43">
        <w:tc>
          <w:tcPr>
            <w:tcW w:w="1959" w:type="dxa"/>
          </w:tcPr>
          <w:p w14:paraId="72CFAF09"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S. No.</w:t>
            </w:r>
          </w:p>
        </w:tc>
        <w:tc>
          <w:tcPr>
            <w:tcW w:w="2663" w:type="dxa"/>
          </w:tcPr>
          <w:p w14:paraId="247AEA87"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Event</w:t>
            </w:r>
          </w:p>
        </w:tc>
        <w:tc>
          <w:tcPr>
            <w:tcW w:w="2664" w:type="dxa"/>
          </w:tcPr>
          <w:p w14:paraId="1A83FE9C"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D</w:t>
            </w:r>
            <w:r>
              <w:rPr>
                <w:rFonts w:ascii="Garamond" w:hAnsi="Garamond"/>
                <w:sz w:val="24"/>
                <w:szCs w:val="24"/>
              </w:rPr>
              <w:t>ate</w:t>
            </w:r>
          </w:p>
        </w:tc>
      </w:tr>
      <w:tr w:rsidR="00C356E2" w:rsidRPr="00194C15" w14:paraId="38A26E8C" w14:textId="77777777" w:rsidTr="003E5D43">
        <w:tc>
          <w:tcPr>
            <w:tcW w:w="1959" w:type="dxa"/>
          </w:tcPr>
          <w:p w14:paraId="17EF59BF"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1.</w:t>
            </w:r>
          </w:p>
        </w:tc>
        <w:tc>
          <w:tcPr>
            <w:tcW w:w="2663" w:type="dxa"/>
          </w:tcPr>
          <w:p w14:paraId="5452BC51"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Registration Opens</w:t>
            </w:r>
          </w:p>
        </w:tc>
        <w:tc>
          <w:tcPr>
            <w:tcW w:w="2664" w:type="dxa"/>
          </w:tcPr>
          <w:p w14:paraId="050F57A8" w14:textId="77777777" w:rsidR="00C356E2" w:rsidRPr="00194C15" w:rsidRDefault="00C356E2" w:rsidP="00D205C8">
            <w:pPr>
              <w:spacing w:line="360" w:lineRule="auto"/>
              <w:ind w:left="709" w:right="316"/>
              <w:jc w:val="both"/>
              <w:rPr>
                <w:rFonts w:ascii="Garamond" w:hAnsi="Garamond"/>
                <w:sz w:val="24"/>
                <w:szCs w:val="24"/>
              </w:rPr>
            </w:pPr>
            <w:r>
              <w:rPr>
                <w:rFonts w:ascii="Garamond" w:hAnsi="Garamond"/>
                <w:sz w:val="24"/>
                <w:szCs w:val="24"/>
              </w:rPr>
              <w:t>9</w:t>
            </w:r>
            <w:r w:rsidRPr="00C356E2">
              <w:rPr>
                <w:rFonts w:ascii="Garamond" w:hAnsi="Garamond"/>
                <w:sz w:val="24"/>
                <w:szCs w:val="24"/>
                <w:vertAlign w:val="superscript"/>
              </w:rPr>
              <w:t>th</w:t>
            </w:r>
            <w:r>
              <w:rPr>
                <w:rFonts w:ascii="Garamond" w:hAnsi="Garamond"/>
                <w:sz w:val="24"/>
                <w:szCs w:val="24"/>
              </w:rPr>
              <w:t xml:space="preserve"> November</w:t>
            </w:r>
          </w:p>
        </w:tc>
      </w:tr>
      <w:tr w:rsidR="00C356E2" w:rsidRPr="00194C15" w14:paraId="233AE712" w14:textId="77777777" w:rsidTr="003E5D43">
        <w:trPr>
          <w:trHeight w:val="401"/>
        </w:trPr>
        <w:tc>
          <w:tcPr>
            <w:tcW w:w="1959" w:type="dxa"/>
          </w:tcPr>
          <w:p w14:paraId="4A77B245"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2.</w:t>
            </w:r>
          </w:p>
        </w:tc>
        <w:tc>
          <w:tcPr>
            <w:tcW w:w="2663" w:type="dxa"/>
          </w:tcPr>
          <w:p w14:paraId="6CFEF0DB"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 xml:space="preserve">Registration Closes </w:t>
            </w:r>
          </w:p>
        </w:tc>
        <w:tc>
          <w:tcPr>
            <w:tcW w:w="2664" w:type="dxa"/>
          </w:tcPr>
          <w:p w14:paraId="0B6B0210" w14:textId="77777777" w:rsidR="00C356E2" w:rsidRPr="00194C15" w:rsidRDefault="00C356E2" w:rsidP="00D205C8">
            <w:pPr>
              <w:spacing w:line="360" w:lineRule="auto"/>
              <w:ind w:left="709" w:right="316"/>
              <w:jc w:val="both"/>
              <w:rPr>
                <w:rFonts w:ascii="Garamond" w:hAnsi="Garamond"/>
                <w:sz w:val="24"/>
                <w:szCs w:val="24"/>
              </w:rPr>
            </w:pPr>
            <w:r>
              <w:rPr>
                <w:rFonts w:ascii="Garamond" w:hAnsi="Garamond"/>
                <w:sz w:val="24"/>
                <w:szCs w:val="24"/>
              </w:rPr>
              <w:t>1</w:t>
            </w:r>
            <w:r w:rsidR="00D549C7">
              <w:rPr>
                <w:rFonts w:ascii="Garamond" w:hAnsi="Garamond"/>
                <w:sz w:val="24"/>
                <w:szCs w:val="24"/>
              </w:rPr>
              <w:t>8</w:t>
            </w:r>
            <w:r w:rsidRPr="00C356E2">
              <w:rPr>
                <w:rFonts w:ascii="Garamond" w:hAnsi="Garamond"/>
                <w:sz w:val="24"/>
                <w:szCs w:val="24"/>
                <w:vertAlign w:val="superscript"/>
              </w:rPr>
              <w:t>th</w:t>
            </w:r>
            <w:r>
              <w:rPr>
                <w:rFonts w:ascii="Garamond" w:hAnsi="Garamond"/>
                <w:sz w:val="24"/>
                <w:szCs w:val="24"/>
              </w:rPr>
              <w:t xml:space="preserve"> November</w:t>
            </w:r>
          </w:p>
        </w:tc>
      </w:tr>
      <w:tr w:rsidR="00C356E2" w:rsidRPr="00194C15" w14:paraId="627BAD86" w14:textId="77777777" w:rsidTr="003E5D43">
        <w:tc>
          <w:tcPr>
            <w:tcW w:w="1959" w:type="dxa"/>
          </w:tcPr>
          <w:p w14:paraId="25BF6D6A"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3.</w:t>
            </w:r>
          </w:p>
        </w:tc>
        <w:tc>
          <w:tcPr>
            <w:tcW w:w="2663" w:type="dxa"/>
          </w:tcPr>
          <w:p w14:paraId="3BD5471C"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Submission of PIL drafts</w:t>
            </w:r>
          </w:p>
        </w:tc>
        <w:tc>
          <w:tcPr>
            <w:tcW w:w="2664" w:type="dxa"/>
          </w:tcPr>
          <w:p w14:paraId="0015E194" w14:textId="77777777" w:rsidR="00C356E2" w:rsidRPr="00194C15" w:rsidRDefault="00C356E2" w:rsidP="00D205C8">
            <w:pPr>
              <w:spacing w:line="360" w:lineRule="auto"/>
              <w:ind w:left="709" w:right="316"/>
              <w:jc w:val="both"/>
              <w:rPr>
                <w:rFonts w:ascii="Garamond" w:hAnsi="Garamond"/>
                <w:sz w:val="24"/>
                <w:szCs w:val="24"/>
              </w:rPr>
            </w:pPr>
            <w:r>
              <w:rPr>
                <w:rFonts w:ascii="Garamond" w:hAnsi="Garamond"/>
                <w:sz w:val="24"/>
                <w:szCs w:val="24"/>
              </w:rPr>
              <w:t>21</w:t>
            </w:r>
            <w:r w:rsidRPr="00C356E2">
              <w:rPr>
                <w:rFonts w:ascii="Garamond" w:hAnsi="Garamond"/>
                <w:sz w:val="24"/>
                <w:szCs w:val="24"/>
                <w:vertAlign w:val="superscript"/>
              </w:rPr>
              <w:t>st</w:t>
            </w:r>
            <w:r>
              <w:rPr>
                <w:rFonts w:ascii="Garamond" w:hAnsi="Garamond"/>
                <w:sz w:val="24"/>
                <w:szCs w:val="24"/>
              </w:rPr>
              <w:t xml:space="preserve"> November</w:t>
            </w:r>
          </w:p>
        </w:tc>
      </w:tr>
      <w:tr w:rsidR="00C356E2" w:rsidRPr="00194C15" w14:paraId="28E658B1" w14:textId="77777777" w:rsidTr="003E5D43">
        <w:trPr>
          <w:trHeight w:val="58"/>
        </w:trPr>
        <w:tc>
          <w:tcPr>
            <w:tcW w:w="1959" w:type="dxa"/>
          </w:tcPr>
          <w:p w14:paraId="3DBCE7D1"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4.</w:t>
            </w:r>
          </w:p>
        </w:tc>
        <w:tc>
          <w:tcPr>
            <w:tcW w:w="2663" w:type="dxa"/>
          </w:tcPr>
          <w:p w14:paraId="131600E4" w14:textId="77777777" w:rsidR="00C356E2" w:rsidRPr="00194C15" w:rsidRDefault="00C356E2" w:rsidP="00D205C8">
            <w:pPr>
              <w:spacing w:line="360" w:lineRule="auto"/>
              <w:ind w:left="709" w:right="316"/>
              <w:jc w:val="both"/>
              <w:rPr>
                <w:rFonts w:ascii="Garamond" w:hAnsi="Garamond"/>
                <w:sz w:val="24"/>
                <w:szCs w:val="24"/>
              </w:rPr>
            </w:pPr>
            <w:r w:rsidRPr="00194C15">
              <w:rPr>
                <w:rFonts w:ascii="Garamond" w:hAnsi="Garamond"/>
                <w:sz w:val="24"/>
                <w:szCs w:val="24"/>
              </w:rPr>
              <w:t>Declaration of results</w:t>
            </w:r>
          </w:p>
        </w:tc>
        <w:tc>
          <w:tcPr>
            <w:tcW w:w="2664" w:type="dxa"/>
          </w:tcPr>
          <w:p w14:paraId="4E2CD4A3" w14:textId="77777777" w:rsidR="00C356E2" w:rsidRPr="00194C15" w:rsidRDefault="00C356E2" w:rsidP="00D205C8">
            <w:pPr>
              <w:spacing w:line="360" w:lineRule="auto"/>
              <w:ind w:left="709" w:right="316"/>
              <w:jc w:val="both"/>
              <w:rPr>
                <w:rFonts w:ascii="Garamond" w:hAnsi="Garamond"/>
                <w:sz w:val="24"/>
                <w:szCs w:val="24"/>
              </w:rPr>
            </w:pPr>
            <w:r>
              <w:rPr>
                <w:rFonts w:ascii="Garamond" w:hAnsi="Garamond"/>
                <w:sz w:val="24"/>
                <w:szCs w:val="24"/>
              </w:rPr>
              <w:t>26</w:t>
            </w:r>
            <w:r w:rsidRPr="00C356E2">
              <w:rPr>
                <w:rFonts w:ascii="Garamond" w:hAnsi="Garamond"/>
                <w:sz w:val="24"/>
                <w:szCs w:val="24"/>
                <w:vertAlign w:val="superscript"/>
              </w:rPr>
              <w:t>th</w:t>
            </w:r>
            <w:r>
              <w:rPr>
                <w:rFonts w:ascii="Garamond" w:hAnsi="Garamond"/>
                <w:sz w:val="24"/>
                <w:szCs w:val="24"/>
              </w:rPr>
              <w:t xml:space="preserve"> November</w:t>
            </w:r>
          </w:p>
        </w:tc>
      </w:tr>
    </w:tbl>
    <w:p w14:paraId="27E55239" w14:textId="77777777" w:rsidR="004404B5" w:rsidRPr="00194C15" w:rsidRDefault="004404B5" w:rsidP="00D205C8">
      <w:pPr>
        <w:ind w:left="709" w:right="316"/>
        <w:rPr>
          <w:rFonts w:ascii="Garamond" w:hAnsi="Garamond"/>
        </w:rPr>
      </w:pPr>
    </w:p>
    <w:p w14:paraId="239018F8" w14:textId="77777777" w:rsidR="004404B5" w:rsidRPr="00194C15" w:rsidRDefault="004404B5" w:rsidP="00D205C8">
      <w:pPr>
        <w:ind w:left="709" w:right="316"/>
        <w:rPr>
          <w:rFonts w:ascii="Garamond" w:hAnsi="Garamond"/>
        </w:rPr>
      </w:pPr>
    </w:p>
    <w:p w14:paraId="6A1AA7C6" w14:textId="77777777" w:rsidR="004404B5" w:rsidRPr="00194C15" w:rsidRDefault="00D55D98" w:rsidP="00D205C8">
      <w:pPr>
        <w:pStyle w:val="ListParagraph"/>
        <w:numPr>
          <w:ilvl w:val="0"/>
          <w:numId w:val="1"/>
        </w:numPr>
        <w:spacing w:line="360" w:lineRule="auto"/>
        <w:ind w:left="709" w:right="316"/>
        <w:jc w:val="both"/>
        <w:rPr>
          <w:rFonts w:ascii="Garamond" w:hAnsi="Garamond"/>
          <w:b/>
          <w:bCs/>
          <w:sz w:val="28"/>
          <w:szCs w:val="28"/>
        </w:rPr>
      </w:pPr>
      <w:r w:rsidRPr="00194C15">
        <w:rPr>
          <w:rFonts w:ascii="Garamond" w:hAnsi="Garamond"/>
          <w:b/>
          <w:bCs/>
          <w:sz w:val="28"/>
          <w:szCs w:val="28"/>
        </w:rPr>
        <w:t>Queries</w:t>
      </w:r>
    </w:p>
    <w:p w14:paraId="1BA3544A" w14:textId="77777777" w:rsidR="00D55D98" w:rsidRPr="00194C15" w:rsidRDefault="00D55D98" w:rsidP="00D205C8">
      <w:pPr>
        <w:pStyle w:val="ListParagraph"/>
        <w:numPr>
          <w:ilvl w:val="0"/>
          <w:numId w:val="7"/>
        </w:numPr>
        <w:autoSpaceDE w:val="0"/>
        <w:autoSpaceDN w:val="0"/>
        <w:adjustRightInd w:val="0"/>
        <w:spacing w:after="183"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t>All the queries and clarifications must</w:t>
      </w:r>
      <w:r w:rsidR="00194C15">
        <w:rPr>
          <w:rFonts w:ascii="Garamond" w:hAnsi="Garamond" w:cs="Times New Roman"/>
          <w:color w:val="000000"/>
          <w:sz w:val="24"/>
          <w:szCs w:val="24"/>
        </w:rPr>
        <w:t xml:space="preserve"> be</w:t>
      </w:r>
      <w:r w:rsidRPr="00194C15">
        <w:rPr>
          <w:rFonts w:ascii="Garamond" w:hAnsi="Garamond" w:cs="Times New Roman"/>
          <w:color w:val="000000"/>
          <w:sz w:val="24"/>
          <w:szCs w:val="24"/>
        </w:rPr>
        <w:t xml:space="preserve"> sent to the official mail </w:t>
      </w:r>
      <w:r w:rsidR="00217DA0">
        <w:rPr>
          <w:rFonts w:ascii="Garamond" w:hAnsi="Garamond" w:cs="Times New Roman"/>
          <w:color w:val="000000"/>
          <w:sz w:val="24"/>
          <w:szCs w:val="24"/>
        </w:rPr>
        <w:t>ID</w:t>
      </w:r>
      <w:r w:rsidRPr="00194C15">
        <w:rPr>
          <w:rFonts w:ascii="Garamond" w:hAnsi="Garamond" w:cs="Times New Roman"/>
          <w:color w:val="000000"/>
          <w:sz w:val="24"/>
          <w:szCs w:val="24"/>
        </w:rPr>
        <w:t xml:space="preserve"> of the organizers</w:t>
      </w:r>
      <w:r w:rsidR="006E599A">
        <w:rPr>
          <w:rFonts w:ascii="Garamond" w:hAnsi="Garamond" w:cs="Times New Roman"/>
          <w:color w:val="000000"/>
          <w:sz w:val="24"/>
          <w:szCs w:val="24"/>
        </w:rPr>
        <w:t xml:space="preserve"> </w:t>
      </w:r>
      <w:r w:rsidR="00217DA0">
        <w:rPr>
          <w:rFonts w:ascii="Garamond" w:hAnsi="Garamond" w:cs="Times New Roman"/>
          <w:color w:val="000000"/>
          <w:sz w:val="24"/>
          <w:szCs w:val="24"/>
        </w:rPr>
        <w:t xml:space="preserve">i.e. </w:t>
      </w:r>
      <w:r w:rsidR="00194C15">
        <w:rPr>
          <w:rFonts w:ascii="Garamond" w:hAnsi="Garamond" w:cs="Times New Roman"/>
          <w:color w:val="000000"/>
          <w:sz w:val="24"/>
          <w:szCs w:val="24"/>
        </w:rPr>
        <w:t>“</w:t>
      </w:r>
      <w:r w:rsidR="009F3529" w:rsidRPr="009F3529">
        <w:rPr>
          <w:rFonts w:ascii="Garamond" w:hAnsi="Garamond" w:cs="Times New Roman"/>
          <w:b/>
          <w:bCs/>
          <w:color w:val="000000"/>
          <w:sz w:val="23"/>
          <w:szCs w:val="23"/>
        </w:rPr>
        <w:t>legalaidclinic@nliu.ac.in</w:t>
      </w:r>
      <w:r w:rsidR="00194C15">
        <w:rPr>
          <w:rFonts w:ascii="Garamond" w:hAnsi="Garamond" w:cs="Times New Roman"/>
          <w:color w:val="000000"/>
          <w:sz w:val="24"/>
          <w:szCs w:val="24"/>
        </w:rPr>
        <w:t>”</w:t>
      </w:r>
      <w:r w:rsidRPr="00194C15">
        <w:rPr>
          <w:rFonts w:ascii="Garamond" w:hAnsi="Garamond" w:cs="Times New Roman"/>
          <w:color w:val="000000"/>
          <w:sz w:val="24"/>
          <w:szCs w:val="24"/>
        </w:rPr>
        <w:t xml:space="preserve"> and the subject of the mail </w:t>
      </w:r>
      <w:r w:rsidRPr="00217DA0">
        <w:rPr>
          <w:rFonts w:ascii="Garamond" w:hAnsi="Garamond" w:cs="Times New Roman"/>
          <w:color w:val="000000"/>
          <w:sz w:val="24"/>
          <w:szCs w:val="24"/>
        </w:rPr>
        <w:t>must read as</w:t>
      </w:r>
      <w:r w:rsidRPr="00194C15">
        <w:rPr>
          <w:rFonts w:ascii="Garamond" w:hAnsi="Garamond" w:cs="Times New Roman"/>
          <w:b/>
          <w:bCs/>
          <w:color w:val="000000"/>
          <w:sz w:val="24"/>
          <w:szCs w:val="24"/>
        </w:rPr>
        <w:t xml:space="preserve"> “PIL COMPETITION QUERY”. </w:t>
      </w:r>
    </w:p>
    <w:p w14:paraId="63E549F0" w14:textId="77777777" w:rsidR="00D55D98" w:rsidRPr="00194C15" w:rsidRDefault="00D55D98" w:rsidP="00D205C8">
      <w:pPr>
        <w:pStyle w:val="ListParagraph"/>
        <w:numPr>
          <w:ilvl w:val="0"/>
          <w:numId w:val="7"/>
        </w:numPr>
        <w:autoSpaceDE w:val="0"/>
        <w:autoSpaceDN w:val="0"/>
        <w:adjustRightInd w:val="0"/>
        <w:spacing w:after="183"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t xml:space="preserve">No query without the subject “PIL COMPETITION QUERY” would be entertained. </w:t>
      </w:r>
    </w:p>
    <w:p w14:paraId="6E5258B9" w14:textId="77777777" w:rsidR="00D55D98" w:rsidRPr="00194C15" w:rsidRDefault="00D55D98" w:rsidP="00D205C8">
      <w:pPr>
        <w:pStyle w:val="ListParagraph"/>
        <w:numPr>
          <w:ilvl w:val="0"/>
          <w:numId w:val="7"/>
        </w:numPr>
        <w:autoSpaceDE w:val="0"/>
        <w:autoSpaceDN w:val="0"/>
        <w:adjustRightInd w:val="0"/>
        <w:spacing w:after="183"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lastRenderedPageBreak/>
        <w:t>The last day to raise a query is “</w:t>
      </w:r>
      <w:r w:rsidR="00C356E2">
        <w:rPr>
          <w:rFonts w:ascii="Garamond" w:hAnsi="Garamond" w:cs="Times New Roman"/>
          <w:color w:val="000000"/>
          <w:sz w:val="24"/>
          <w:szCs w:val="24"/>
        </w:rPr>
        <w:t>19</w:t>
      </w:r>
      <w:r w:rsidR="00C356E2" w:rsidRPr="00C356E2">
        <w:rPr>
          <w:rFonts w:ascii="Garamond" w:hAnsi="Garamond" w:cs="Times New Roman"/>
          <w:color w:val="000000"/>
          <w:sz w:val="24"/>
          <w:szCs w:val="24"/>
          <w:vertAlign w:val="superscript"/>
        </w:rPr>
        <w:t>th</w:t>
      </w:r>
      <w:r w:rsidR="00C356E2">
        <w:rPr>
          <w:rFonts w:ascii="Garamond" w:hAnsi="Garamond" w:cs="Times New Roman"/>
          <w:color w:val="000000"/>
          <w:sz w:val="24"/>
          <w:szCs w:val="24"/>
        </w:rPr>
        <w:t xml:space="preserve"> November, 2020</w:t>
      </w:r>
      <w:r w:rsidRPr="00194C15">
        <w:rPr>
          <w:rFonts w:ascii="Garamond" w:hAnsi="Garamond" w:cs="Times New Roman"/>
          <w:color w:val="000000"/>
          <w:sz w:val="24"/>
          <w:szCs w:val="24"/>
        </w:rPr>
        <w:t xml:space="preserve">” </w:t>
      </w:r>
    </w:p>
    <w:p w14:paraId="6822978F" w14:textId="77777777" w:rsidR="00D55D98" w:rsidRPr="00194C15" w:rsidRDefault="00D55D98" w:rsidP="00D205C8">
      <w:pPr>
        <w:pStyle w:val="ListParagraph"/>
        <w:numPr>
          <w:ilvl w:val="0"/>
          <w:numId w:val="7"/>
        </w:numPr>
        <w:autoSpaceDE w:val="0"/>
        <w:autoSpaceDN w:val="0"/>
        <w:adjustRightInd w:val="0"/>
        <w:spacing w:after="0"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t>O</w:t>
      </w:r>
      <w:r w:rsidR="006E599A">
        <w:rPr>
          <w:rFonts w:ascii="Garamond" w:hAnsi="Garamond" w:cs="Times New Roman"/>
          <w:color w:val="000000"/>
          <w:sz w:val="24"/>
          <w:szCs w:val="24"/>
        </w:rPr>
        <w:t>nly queries sent through a mail</w:t>
      </w:r>
      <w:r w:rsidRPr="00194C15">
        <w:rPr>
          <w:rFonts w:ascii="Garamond" w:hAnsi="Garamond" w:cs="Times New Roman"/>
          <w:color w:val="000000"/>
          <w:sz w:val="24"/>
          <w:szCs w:val="24"/>
        </w:rPr>
        <w:t xml:space="preserve"> shall be entertained. </w:t>
      </w:r>
    </w:p>
    <w:p w14:paraId="121D2796" w14:textId="77777777" w:rsidR="00D55D98" w:rsidRPr="00194C15" w:rsidRDefault="00D55D98" w:rsidP="00D205C8">
      <w:pPr>
        <w:ind w:left="709" w:right="316"/>
        <w:rPr>
          <w:rFonts w:ascii="Garamond" w:hAnsi="Garamond"/>
        </w:rPr>
      </w:pPr>
    </w:p>
    <w:p w14:paraId="038468C8" w14:textId="77777777" w:rsidR="00D55D98" w:rsidRPr="00194C15" w:rsidRDefault="00AA3FBC" w:rsidP="00D205C8">
      <w:pPr>
        <w:pStyle w:val="ListParagraph"/>
        <w:numPr>
          <w:ilvl w:val="0"/>
          <w:numId w:val="1"/>
        </w:numPr>
        <w:autoSpaceDE w:val="0"/>
        <w:autoSpaceDN w:val="0"/>
        <w:adjustRightInd w:val="0"/>
        <w:spacing w:after="0" w:line="240" w:lineRule="auto"/>
        <w:ind w:left="709" w:right="316"/>
        <w:rPr>
          <w:rFonts w:ascii="Garamond" w:hAnsi="Garamond" w:cs="Times New Roman"/>
          <w:b/>
          <w:bCs/>
          <w:color w:val="000000"/>
          <w:sz w:val="28"/>
          <w:szCs w:val="28"/>
        </w:rPr>
      </w:pPr>
      <w:r w:rsidRPr="00194C15">
        <w:rPr>
          <w:rFonts w:ascii="Garamond" w:hAnsi="Garamond" w:cs="Times New Roman"/>
          <w:b/>
          <w:bCs/>
          <w:color w:val="000000"/>
          <w:sz w:val="28"/>
          <w:szCs w:val="28"/>
        </w:rPr>
        <w:t xml:space="preserve">Submission </w:t>
      </w:r>
      <w:r w:rsidR="00D55D98" w:rsidRPr="00194C15">
        <w:rPr>
          <w:rFonts w:ascii="Garamond" w:hAnsi="Garamond" w:cs="Times New Roman"/>
          <w:b/>
          <w:bCs/>
          <w:color w:val="000000"/>
          <w:sz w:val="28"/>
          <w:szCs w:val="28"/>
        </w:rPr>
        <w:t>G</w:t>
      </w:r>
      <w:r w:rsidRPr="00194C15">
        <w:rPr>
          <w:rFonts w:ascii="Garamond" w:hAnsi="Garamond" w:cs="Times New Roman"/>
          <w:b/>
          <w:bCs/>
          <w:color w:val="000000"/>
          <w:sz w:val="28"/>
          <w:szCs w:val="28"/>
        </w:rPr>
        <w:t>uidelines</w:t>
      </w:r>
    </w:p>
    <w:p w14:paraId="09B4787B" w14:textId="77777777" w:rsidR="00186880" w:rsidRPr="00194C15" w:rsidRDefault="00186880" w:rsidP="00D205C8">
      <w:pPr>
        <w:autoSpaceDE w:val="0"/>
        <w:autoSpaceDN w:val="0"/>
        <w:adjustRightInd w:val="0"/>
        <w:spacing w:after="0" w:line="240" w:lineRule="auto"/>
        <w:ind w:left="709" w:right="316"/>
        <w:rPr>
          <w:rFonts w:ascii="Garamond" w:hAnsi="Garamond" w:cs="Times New Roman"/>
          <w:b/>
          <w:bCs/>
          <w:color w:val="000000"/>
          <w:sz w:val="28"/>
          <w:szCs w:val="28"/>
        </w:rPr>
      </w:pPr>
    </w:p>
    <w:p w14:paraId="6B7EC685" w14:textId="77777777" w:rsidR="00186880" w:rsidRPr="00194C15" w:rsidRDefault="00186880" w:rsidP="00D205C8">
      <w:pPr>
        <w:pStyle w:val="ListParagraph"/>
        <w:numPr>
          <w:ilvl w:val="0"/>
          <w:numId w:val="9"/>
        </w:numPr>
        <w:autoSpaceDE w:val="0"/>
        <w:autoSpaceDN w:val="0"/>
        <w:adjustRightInd w:val="0"/>
        <w:spacing w:after="0" w:line="360" w:lineRule="auto"/>
        <w:ind w:left="709" w:right="316" w:hanging="425"/>
        <w:jc w:val="both"/>
        <w:rPr>
          <w:rFonts w:ascii="Garamond" w:hAnsi="Garamond" w:cs="Times New Roman"/>
          <w:b/>
          <w:bCs/>
          <w:color w:val="000000"/>
          <w:sz w:val="24"/>
          <w:szCs w:val="24"/>
        </w:rPr>
      </w:pPr>
      <w:r w:rsidRPr="00194C15">
        <w:rPr>
          <w:rFonts w:ascii="Garamond" w:hAnsi="Garamond" w:cs="Times New Roman"/>
          <w:b/>
          <w:bCs/>
          <w:color w:val="000000"/>
          <w:sz w:val="24"/>
          <w:szCs w:val="24"/>
        </w:rPr>
        <w:t>Topic of PIL</w:t>
      </w:r>
    </w:p>
    <w:p w14:paraId="7992D339" w14:textId="77777777" w:rsidR="00186880" w:rsidRPr="00194C15" w:rsidRDefault="00186880" w:rsidP="00D205C8">
      <w:pPr>
        <w:pStyle w:val="ListParagraph"/>
        <w:numPr>
          <w:ilvl w:val="0"/>
          <w:numId w:val="10"/>
        </w:numPr>
        <w:autoSpaceDE w:val="0"/>
        <w:autoSpaceDN w:val="0"/>
        <w:adjustRightInd w:val="0"/>
        <w:spacing w:after="0"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t xml:space="preserve">The participants may submit a PIL draft on any issue of </w:t>
      </w:r>
      <w:r w:rsidR="004206B3">
        <w:rPr>
          <w:rFonts w:ascii="Garamond" w:hAnsi="Garamond" w:cs="Times New Roman"/>
          <w:color w:val="000000"/>
          <w:sz w:val="24"/>
          <w:szCs w:val="24"/>
        </w:rPr>
        <w:t>c</w:t>
      </w:r>
      <w:r w:rsidRPr="00194C15">
        <w:rPr>
          <w:rFonts w:ascii="Garamond" w:hAnsi="Garamond" w:cs="Times New Roman"/>
          <w:color w:val="000000"/>
          <w:sz w:val="24"/>
          <w:szCs w:val="24"/>
        </w:rPr>
        <w:t>ontemporary relevance that they deem fit.</w:t>
      </w:r>
    </w:p>
    <w:p w14:paraId="10BE3C1A" w14:textId="77777777" w:rsidR="00D55D98" w:rsidRPr="003E5D43" w:rsidRDefault="00D55D98" w:rsidP="00D205C8">
      <w:pPr>
        <w:pStyle w:val="ListParagraph"/>
        <w:numPr>
          <w:ilvl w:val="0"/>
          <w:numId w:val="9"/>
        </w:numPr>
        <w:autoSpaceDE w:val="0"/>
        <w:autoSpaceDN w:val="0"/>
        <w:adjustRightInd w:val="0"/>
        <w:spacing w:after="0" w:line="360" w:lineRule="auto"/>
        <w:ind w:left="709" w:right="316" w:hanging="425"/>
        <w:jc w:val="both"/>
        <w:rPr>
          <w:rFonts w:ascii="Garamond" w:hAnsi="Garamond" w:cs="Times New Roman"/>
          <w:color w:val="000000"/>
          <w:sz w:val="24"/>
          <w:szCs w:val="24"/>
        </w:rPr>
      </w:pPr>
      <w:r w:rsidRPr="003E5D43">
        <w:rPr>
          <w:rFonts w:ascii="Garamond" w:hAnsi="Garamond" w:cs="Times New Roman"/>
          <w:b/>
          <w:bCs/>
          <w:color w:val="000000"/>
          <w:sz w:val="24"/>
          <w:szCs w:val="24"/>
        </w:rPr>
        <w:t xml:space="preserve">Submission of PIL </w:t>
      </w:r>
      <w:r w:rsidR="004206B3">
        <w:rPr>
          <w:rFonts w:ascii="Garamond" w:hAnsi="Garamond" w:cs="Times New Roman"/>
          <w:b/>
          <w:bCs/>
          <w:color w:val="000000"/>
          <w:sz w:val="24"/>
          <w:szCs w:val="24"/>
        </w:rPr>
        <w:t>Drafts</w:t>
      </w:r>
    </w:p>
    <w:p w14:paraId="6D1477CD" w14:textId="77777777" w:rsidR="00D55D98" w:rsidRPr="00194C15" w:rsidRDefault="00D55D98" w:rsidP="00D205C8">
      <w:pPr>
        <w:pStyle w:val="ListParagraph"/>
        <w:numPr>
          <w:ilvl w:val="0"/>
          <w:numId w:val="8"/>
        </w:numPr>
        <w:autoSpaceDE w:val="0"/>
        <w:autoSpaceDN w:val="0"/>
        <w:adjustRightInd w:val="0"/>
        <w:spacing w:after="181" w:line="360" w:lineRule="auto"/>
        <w:ind w:left="709" w:right="316"/>
        <w:jc w:val="both"/>
        <w:rPr>
          <w:rFonts w:ascii="Garamond" w:hAnsi="Garamond" w:cs="Times New Roman"/>
          <w:color w:val="000000"/>
          <w:sz w:val="24"/>
          <w:szCs w:val="24"/>
        </w:rPr>
      </w:pPr>
      <w:r w:rsidRPr="00194C15">
        <w:rPr>
          <w:rFonts w:ascii="Garamond" w:hAnsi="Garamond" w:cs="Times New Roman"/>
          <w:color w:val="000000"/>
          <w:sz w:val="24"/>
          <w:szCs w:val="24"/>
        </w:rPr>
        <w:t xml:space="preserve">Each </w:t>
      </w:r>
      <w:r w:rsidR="002E2E39">
        <w:rPr>
          <w:rFonts w:ascii="Garamond" w:hAnsi="Garamond" w:cs="Times New Roman"/>
          <w:color w:val="000000"/>
          <w:sz w:val="24"/>
          <w:szCs w:val="24"/>
        </w:rPr>
        <w:t>P</w:t>
      </w:r>
      <w:r w:rsidRPr="00194C15">
        <w:rPr>
          <w:rFonts w:ascii="Garamond" w:hAnsi="Garamond" w:cs="Times New Roman"/>
          <w:color w:val="000000"/>
          <w:sz w:val="24"/>
          <w:szCs w:val="24"/>
        </w:rPr>
        <w:t xml:space="preserve">articipating Team must </w:t>
      </w:r>
      <w:r w:rsidR="00186880" w:rsidRPr="00194C15">
        <w:rPr>
          <w:rFonts w:ascii="Garamond" w:hAnsi="Garamond" w:cs="Times New Roman"/>
          <w:color w:val="000000"/>
          <w:sz w:val="24"/>
          <w:szCs w:val="24"/>
        </w:rPr>
        <w:t>submit</w:t>
      </w:r>
      <w:r w:rsidR="006E599A">
        <w:rPr>
          <w:rFonts w:ascii="Garamond" w:hAnsi="Garamond" w:cs="Times New Roman"/>
          <w:color w:val="000000"/>
          <w:sz w:val="24"/>
          <w:szCs w:val="24"/>
        </w:rPr>
        <w:t xml:space="preserve"> </w:t>
      </w:r>
      <w:r w:rsidRPr="00194C15">
        <w:rPr>
          <w:rFonts w:ascii="Garamond" w:hAnsi="Garamond" w:cs="Times New Roman"/>
          <w:b/>
          <w:bCs/>
          <w:color w:val="000000"/>
          <w:sz w:val="24"/>
          <w:szCs w:val="24"/>
        </w:rPr>
        <w:t>ONE PIL</w:t>
      </w:r>
      <w:r w:rsidR="006E599A">
        <w:rPr>
          <w:rFonts w:ascii="Garamond" w:hAnsi="Garamond" w:cs="Times New Roman"/>
          <w:b/>
          <w:bCs/>
          <w:color w:val="000000"/>
          <w:sz w:val="24"/>
          <w:szCs w:val="24"/>
        </w:rPr>
        <w:t xml:space="preserve"> </w:t>
      </w:r>
      <w:r w:rsidR="00186880" w:rsidRPr="00194C15">
        <w:rPr>
          <w:rFonts w:ascii="Garamond" w:hAnsi="Garamond" w:cs="Times New Roman"/>
          <w:color w:val="000000"/>
          <w:sz w:val="24"/>
          <w:szCs w:val="24"/>
        </w:rPr>
        <w:t>draft</w:t>
      </w:r>
      <w:r w:rsidRPr="00194C15">
        <w:rPr>
          <w:rFonts w:ascii="Garamond" w:hAnsi="Garamond" w:cs="Times New Roman"/>
          <w:color w:val="000000"/>
          <w:sz w:val="24"/>
          <w:szCs w:val="24"/>
        </w:rPr>
        <w:t xml:space="preserve">. </w:t>
      </w:r>
    </w:p>
    <w:p w14:paraId="4544E2D1" w14:textId="77777777" w:rsidR="00D55D98" w:rsidRPr="003E5D43" w:rsidRDefault="00D55D98" w:rsidP="00D205C8">
      <w:pPr>
        <w:pStyle w:val="ListParagraph"/>
        <w:numPr>
          <w:ilvl w:val="0"/>
          <w:numId w:val="8"/>
        </w:numPr>
        <w:autoSpaceDE w:val="0"/>
        <w:autoSpaceDN w:val="0"/>
        <w:adjustRightInd w:val="0"/>
        <w:spacing w:after="181"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If a participant/team wishes to submit any </w:t>
      </w:r>
      <w:r w:rsidR="006E599A" w:rsidRPr="003E5D43">
        <w:rPr>
          <w:rFonts w:ascii="Garamond" w:hAnsi="Garamond" w:cs="Times New Roman"/>
          <w:color w:val="000000"/>
          <w:sz w:val="24"/>
          <w:szCs w:val="24"/>
        </w:rPr>
        <w:t>annexure</w:t>
      </w:r>
      <w:r w:rsidRPr="003E5D43">
        <w:rPr>
          <w:rFonts w:ascii="Garamond" w:hAnsi="Garamond" w:cs="Times New Roman"/>
          <w:color w:val="000000"/>
          <w:sz w:val="24"/>
          <w:szCs w:val="24"/>
        </w:rPr>
        <w:t xml:space="preserve"> to support his/her arguments contained in the </w:t>
      </w:r>
      <w:r w:rsidR="00186880" w:rsidRPr="003E5D43">
        <w:rPr>
          <w:rFonts w:ascii="Garamond" w:hAnsi="Garamond" w:cs="Times New Roman"/>
          <w:color w:val="000000"/>
          <w:sz w:val="24"/>
          <w:szCs w:val="24"/>
        </w:rPr>
        <w:t>Draft</w:t>
      </w:r>
      <w:r w:rsidRPr="003E5D43">
        <w:rPr>
          <w:rFonts w:ascii="Garamond" w:hAnsi="Garamond" w:cs="Times New Roman"/>
          <w:color w:val="000000"/>
          <w:sz w:val="24"/>
          <w:szCs w:val="24"/>
        </w:rPr>
        <w:t xml:space="preserve"> [for instance Reports, Commentaries, New</w:t>
      </w:r>
      <w:r w:rsidR="002E2E39">
        <w:rPr>
          <w:rFonts w:ascii="Garamond" w:hAnsi="Garamond" w:cs="Times New Roman"/>
          <w:color w:val="000000"/>
          <w:sz w:val="24"/>
          <w:szCs w:val="24"/>
        </w:rPr>
        <w:t>s</w:t>
      </w:r>
      <w:r w:rsidRPr="003E5D43">
        <w:rPr>
          <w:rFonts w:ascii="Garamond" w:hAnsi="Garamond" w:cs="Times New Roman"/>
          <w:color w:val="000000"/>
          <w:sz w:val="24"/>
          <w:szCs w:val="24"/>
        </w:rPr>
        <w:t xml:space="preserve"> Clippings, Pictures, etc.] a compendium of all the relevant annexures must be prepared and should </w:t>
      </w:r>
      <w:r w:rsidR="002E2E39">
        <w:rPr>
          <w:rFonts w:ascii="Garamond" w:hAnsi="Garamond" w:cs="Times New Roman"/>
          <w:color w:val="000000"/>
          <w:sz w:val="24"/>
          <w:szCs w:val="24"/>
        </w:rPr>
        <w:t xml:space="preserve">be </w:t>
      </w:r>
      <w:r w:rsidRPr="003E5D43">
        <w:rPr>
          <w:rFonts w:ascii="Garamond" w:hAnsi="Garamond" w:cs="Times New Roman"/>
          <w:color w:val="000000"/>
          <w:sz w:val="24"/>
          <w:szCs w:val="24"/>
        </w:rPr>
        <w:t xml:space="preserve">sent along with the memorial. </w:t>
      </w:r>
    </w:p>
    <w:p w14:paraId="7EBE42C4" w14:textId="77777777" w:rsidR="00186880" w:rsidRPr="003E5D43" w:rsidRDefault="00D55D98" w:rsidP="00D205C8">
      <w:pPr>
        <w:pStyle w:val="ListParagraph"/>
        <w:numPr>
          <w:ilvl w:val="0"/>
          <w:numId w:val="8"/>
        </w:numPr>
        <w:autoSpaceDE w:val="0"/>
        <w:autoSpaceDN w:val="0"/>
        <w:adjustRightInd w:val="0"/>
        <w:spacing w:after="181"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All PIL </w:t>
      </w:r>
      <w:r w:rsidR="00186880" w:rsidRPr="003E5D43">
        <w:rPr>
          <w:rFonts w:ascii="Garamond" w:hAnsi="Garamond" w:cs="Times New Roman"/>
          <w:color w:val="000000"/>
          <w:sz w:val="24"/>
          <w:szCs w:val="24"/>
        </w:rPr>
        <w:t>drafts</w:t>
      </w:r>
      <w:r w:rsidRPr="003E5D43">
        <w:rPr>
          <w:rFonts w:ascii="Garamond" w:hAnsi="Garamond" w:cs="Times New Roman"/>
          <w:color w:val="000000"/>
          <w:sz w:val="24"/>
          <w:szCs w:val="24"/>
        </w:rPr>
        <w:t xml:space="preserve"> must </w:t>
      </w:r>
      <w:r w:rsidR="00186880" w:rsidRPr="003E5D43">
        <w:rPr>
          <w:rFonts w:ascii="Garamond" w:hAnsi="Garamond" w:cs="Times New Roman"/>
          <w:color w:val="000000"/>
          <w:sz w:val="24"/>
          <w:szCs w:val="24"/>
        </w:rPr>
        <w:t>be sent on the</w:t>
      </w:r>
      <w:r w:rsidRPr="003E5D43">
        <w:rPr>
          <w:rFonts w:ascii="Garamond" w:hAnsi="Garamond" w:cs="Times New Roman"/>
          <w:color w:val="000000"/>
          <w:sz w:val="24"/>
          <w:szCs w:val="24"/>
        </w:rPr>
        <w:t xml:space="preserve"> email address: </w:t>
      </w:r>
      <w:hyperlink r:id="rId8" w:history="1">
        <w:r w:rsidR="00C356E2" w:rsidRPr="002768C4">
          <w:rPr>
            <w:rStyle w:val="Hyperlink"/>
            <w:rFonts w:ascii="Garamond" w:hAnsi="Garamond" w:cs="Times New Roman"/>
            <w:sz w:val="24"/>
            <w:szCs w:val="24"/>
          </w:rPr>
          <w:t>legalaidclinic@nliu.ac.in</w:t>
        </w:r>
      </w:hyperlink>
      <w:r w:rsidR="006E599A">
        <w:t xml:space="preserve"> </w:t>
      </w:r>
      <w:r w:rsidRPr="003E5D43">
        <w:rPr>
          <w:rFonts w:ascii="Garamond" w:hAnsi="Garamond" w:cs="Times New Roman"/>
          <w:color w:val="000000"/>
          <w:sz w:val="24"/>
          <w:szCs w:val="24"/>
        </w:rPr>
        <w:t>till</w:t>
      </w:r>
      <w:r w:rsidR="00C356E2">
        <w:rPr>
          <w:rFonts w:ascii="Garamond" w:hAnsi="Garamond" w:cs="Times New Roman"/>
          <w:color w:val="000000"/>
          <w:sz w:val="24"/>
          <w:szCs w:val="24"/>
        </w:rPr>
        <w:t xml:space="preserve"> 21</w:t>
      </w:r>
      <w:r w:rsidR="00C356E2" w:rsidRPr="00C356E2">
        <w:rPr>
          <w:rFonts w:ascii="Garamond" w:hAnsi="Garamond" w:cs="Times New Roman"/>
          <w:color w:val="000000"/>
          <w:sz w:val="24"/>
          <w:szCs w:val="24"/>
          <w:vertAlign w:val="superscript"/>
        </w:rPr>
        <w:t>st</w:t>
      </w:r>
      <w:r w:rsidR="00C356E2">
        <w:rPr>
          <w:rFonts w:ascii="Garamond" w:hAnsi="Garamond" w:cs="Times New Roman"/>
          <w:color w:val="000000"/>
          <w:sz w:val="24"/>
          <w:szCs w:val="24"/>
        </w:rPr>
        <w:t xml:space="preserve"> November</w:t>
      </w:r>
      <w:r w:rsidRPr="003E5D43">
        <w:rPr>
          <w:rFonts w:ascii="Garamond" w:hAnsi="Garamond" w:cs="Times New Roman"/>
          <w:color w:val="000000"/>
          <w:sz w:val="24"/>
          <w:szCs w:val="24"/>
        </w:rPr>
        <w:t>, 2020</w:t>
      </w:r>
      <w:r w:rsidR="006A3C4A">
        <w:rPr>
          <w:rFonts w:ascii="Garamond" w:hAnsi="Garamond" w:cs="Times New Roman"/>
          <w:color w:val="000000"/>
          <w:sz w:val="24"/>
          <w:szCs w:val="24"/>
        </w:rPr>
        <w:t xml:space="preserve"> midnight</w:t>
      </w:r>
      <w:r w:rsidRPr="003E5D43">
        <w:rPr>
          <w:rFonts w:ascii="Garamond" w:hAnsi="Garamond" w:cs="Times New Roman"/>
          <w:color w:val="000000"/>
          <w:sz w:val="24"/>
          <w:szCs w:val="24"/>
        </w:rPr>
        <w:t xml:space="preserve"> with the Subject of the email as “</w:t>
      </w:r>
      <w:r w:rsidRPr="003E5D43">
        <w:rPr>
          <w:rFonts w:ascii="Garamond" w:hAnsi="Garamond" w:cs="Times New Roman"/>
          <w:b/>
          <w:bCs/>
          <w:color w:val="000000"/>
          <w:sz w:val="24"/>
          <w:szCs w:val="24"/>
        </w:rPr>
        <w:t xml:space="preserve">PIL </w:t>
      </w:r>
      <w:r w:rsidR="00194C15" w:rsidRPr="003E5D43">
        <w:rPr>
          <w:rFonts w:ascii="Garamond" w:hAnsi="Garamond" w:cs="Times New Roman"/>
          <w:b/>
          <w:bCs/>
          <w:color w:val="000000"/>
          <w:sz w:val="24"/>
          <w:szCs w:val="24"/>
        </w:rPr>
        <w:t>Draft</w:t>
      </w:r>
      <w:r w:rsidR="00186880" w:rsidRPr="003E5D43">
        <w:rPr>
          <w:rFonts w:ascii="Garamond" w:hAnsi="Garamond" w:cs="Times New Roman"/>
          <w:b/>
          <w:bCs/>
          <w:color w:val="000000"/>
          <w:sz w:val="24"/>
          <w:szCs w:val="24"/>
        </w:rPr>
        <w:t>,</w:t>
      </w:r>
      <w:r w:rsidRPr="003E5D43">
        <w:rPr>
          <w:rFonts w:ascii="Garamond" w:hAnsi="Garamond" w:cs="Times New Roman"/>
          <w:b/>
          <w:bCs/>
          <w:color w:val="000000"/>
          <w:sz w:val="24"/>
          <w:szCs w:val="24"/>
        </w:rPr>
        <w:t xml:space="preserve"> Team Code</w:t>
      </w:r>
      <w:r w:rsidR="003E5D43">
        <w:rPr>
          <w:rFonts w:ascii="Garamond" w:hAnsi="Garamond" w:cs="Times New Roman"/>
          <w:b/>
          <w:bCs/>
          <w:color w:val="000000"/>
          <w:sz w:val="24"/>
          <w:szCs w:val="24"/>
        </w:rPr>
        <w:t xml:space="preserve"> _</w:t>
      </w:r>
      <w:r w:rsidR="00186880" w:rsidRPr="003E5D43">
        <w:rPr>
          <w:rFonts w:ascii="Garamond" w:hAnsi="Garamond" w:cs="Times New Roman"/>
          <w:color w:val="000000"/>
          <w:sz w:val="24"/>
          <w:szCs w:val="24"/>
        </w:rPr>
        <w:t>”</w:t>
      </w:r>
    </w:p>
    <w:p w14:paraId="6414470C" w14:textId="77777777" w:rsidR="00276B89" w:rsidRPr="00C356E2" w:rsidRDefault="00D55D98" w:rsidP="00D205C8">
      <w:pPr>
        <w:pStyle w:val="ListParagraph"/>
        <w:numPr>
          <w:ilvl w:val="0"/>
          <w:numId w:val="8"/>
        </w:numPr>
        <w:autoSpaceDE w:val="0"/>
        <w:autoSpaceDN w:val="0"/>
        <w:adjustRightInd w:val="0"/>
        <w:spacing w:after="181" w:line="360" w:lineRule="auto"/>
        <w:ind w:left="709" w:right="316"/>
        <w:jc w:val="both"/>
        <w:rPr>
          <w:rFonts w:ascii="Garamond" w:hAnsi="Garamond" w:cs="Times New Roman"/>
          <w:color w:val="000000"/>
          <w:sz w:val="24"/>
          <w:szCs w:val="24"/>
        </w:rPr>
      </w:pPr>
      <w:r w:rsidRPr="003E5D43">
        <w:rPr>
          <w:rFonts w:ascii="Garamond" w:hAnsi="Garamond" w:cs="Times New Roman"/>
          <w:b/>
          <w:bCs/>
          <w:color w:val="000000"/>
          <w:sz w:val="24"/>
          <w:szCs w:val="24"/>
        </w:rPr>
        <w:t xml:space="preserve">Any submission made after the deadline </w:t>
      </w:r>
      <w:r w:rsidR="00186880" w:rsidRPr="003E5D43">
        <w:rPr>
          <w:rFonts w:ascii="Garamond" w:hAnsi="Garamond" w:cs="Times New Roman"/>
          <w:b/>
          <w:bCs/>
          <w:color w:val="000000"/>
          <w:sz w:val="24"/>
          <w:szCs w:val="24"/>
        </w:rPr>
        <w:t xml:space="preserve">will not be considered for evaluation, and will result in the cancellation of candidature as well as </w:t>
      </w:r>
      <w:r w:rsidR="00276B89" w:rsidRPr="003E5D43">
        <w:rPr>
          <w:rFonts w:ascii="Garamond" w:hAnsi="Garamond" w:cs="Times New Roman"/>
          <w:b/>
          <w:bCs/>
          <w:color w:val="000000"/>
          <w:sz w:val="24"/>
          <w:szCs w:val="24"/>
        </w:rPr>
        <w:t>forfeiture of the registration fee</w:t>
      </w:r>
      <w:r w:rsidRPr="003E5D43">
        <w:rPr>
          <w:rFonts w:ascii="Garamond" w:hAnsi="Garamond" w:cs="Times New Roman"/>
          <w:b/>
          <w:bCs/>
          <w:color w:val="000000"/>
          <w:sz w:val="24"/>
          <w:szCs w:val="24"/>
        </w:rPr>
        <w:t xml:space="preserve">. </w:t>
      </w:r>
    </w:p>
    <w:p w14:paraId="78F67C49" w14:textId="77777777" w:rsidR="00C356E2" w:rsidRPr="00C356E2" w:rsidRDefault="00C356E2" w:rsidP="00D205C8">
      <w:pPr>
        <w:pStyle w:val="ListParagraph"/>
        <w:numPr>
          <w:ilvl w:val="0"/>
          <w:numId w:val="8"/>
        </w:numPr>
        <w:autoSpaceDE w:val="0"/>
        <w:autoSpaceDN w:val="0"/>
        <w:adjustRightInd w:val="0"/>
        <w:spacing w:after="181" w:line="360" w:lineRule="auto"/>
        <w:ind w:left="709" w:right="316"/>
        <w:jc w:val="both"/>
        <w:rPr>
          <w:rFonts w:ascii="Garamond" w:hAnsi="Garamond" w:cs="Times New Roman"/>
          <w:b/>
          <w:color w:val="000000"/>
          <w:sz w:val="24"/>
          <w:szCs w:val="24"/>
        </w:rPr>
      </w:pPr>
      <w:r w:rsidRPr="00C356E2">
        <w:rPr>
          <w:rFonts w:ascii="Garamond" w:hAnsi="Garamond" w:cs="Times New Roman"/>
          <w:b/>
          <w:color w:val="000000"/>
          <w:sz w:val="24"/>
          <w:szCs w:val="24"/>
        </w:rPr>
        <w:t xml:space="preserve">Any submission with any name reference of the participant will be disqualified. </w:t>
      </w:r>
    </w:p>
    <w:p w14:paraId="230AF010" w14:textId="77777777" w:rsidR="00D55D98" w:rsidRPr="003E5D43" w:rsidRDefault="00276B89" w:rsidP="00D205C8">
      <w:pPr>
        <w:pStyle w:val="ListParagraph"/>
        <w:numPr>
          <w:ilvl w:val="0"/>
          <w:numId w:val="8"/>
        </w:numPr>
        <w:autoSpaceDE w:val="0"/>
        <w:autoSpaceDN w:val="0"/>
        <w:adjustRightInd w:val="0"/>
        <w:spacing w:after="181"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Substantial Plag</w:t>
      </w:r>
      <w:r w:rsidR="00194C15" w:rsidRPr="003E5D43">
        <w:rPr>
          <w:rFonts w:ascii="Garamond" w:hAnsi="Garamond" w:cs="Times New Roman"/>
          <w:color w:val="000000"/>
          <w:sz w:val="24"/>
          <w:szCs w:val="24"/>
        </w:rPr>
        <w:t>ia</w:t>
      </w:r>
      <w:r w:rsidRPr="003E5D43">
        <w:rPr>
          <w:rFonts w:ascii="Garamond" w:hAnsi="Garamond" w:cs="Times New Roman"/>
          <w:color w:val="000000"/>
          <w:sz w:val="24"/>
          <w:szCs w:val="24"/>
        </w:rPr>
        <w:t xml:space="preserve">rism shall amount to </w:t>
      </w:r>
      <w:r w:rsidR="003E5D43" w:rsidRPr="003E5D43">
        <w:rPr>
          <w:rFonts w:ascii="Garamond" w:hAnsi="Garamond" w:cs="Times New Roman"/>
          <w:color w:val="000000"/>
          <w:sz w:val="24"/>
          <w:szCs w:val="24"/>
        </w:rPr>
        <w:t>disqualification;</w:t>
      </w:r>
      <w:r w:rsidR="006E599A">
        <w:rPr>
          <w:rFonts w:ascii="Garamond" w:hAnsi="Garamond" w:cs="Times New Roman"/>
          <w:color w:val="000000"/>
          <w:sz w:val="24"/>
          <w:szCs w:val="24"/>
        </w:rPr>
        <w:t xml:space="preserve"> </w:t>
      </w:r>
      <w:r w:rsidR="003E5D43" w:rsidRPr="003E5D43">
        <w:rPr>
          <w:rFonts w:ascii="Garamond" w:hAnsi="Garamond" w:cs="Times New Roman"/>
          <w:color w:val="000000"/>
          <w:sz w:val="24"/>
          <w:szCs w:val="24"/>
        </w:rPr>
        <w:t>therefore,</w:t>
      </w:r>
      <w:r w:rsidRPr="003E5D43">
        <w:rPr>
          <w:rFonts w:ascii="Garamond" w:hAnsi="Garamond" w:cs="Times New Roman"/>
          <w:color w:val="000000"/>
          <w:sz w:val="24"/>
          <w:szCs w:val="24"/>
        </w:rPr>
        <w:t xml:space="preserve"> the Participants must not submit plag</w:t>
      </w:r>
      <w:r w:rsidR="003E5D43" w:rsidRPr="003E5D43">
        <w:rPr>
          <w:rFonts w:ascii="Garamond" w:hAnsi="Garamond" w:cs="Times New Roman"/>
          <w:color w:val="000000"/>
          <w:sz w:val="24"/>
          <w:szCs w:val="24"/>
        </w:rPr>
        <w:t>ia</w:t>
      </w:r>
      <w:r w:rsidRPr="003E5D43">
        <w:rPr>
          <w:rFonts w:ascii="Garamond" w:hAnsi="Garamond" w:cs="Times New Roman"/>
          <w:color w:val="000000"/>
          <w:sz w:val="24"/>
          <w:szCs w:val="24"/>
        </w:rPr>
        <w:t>ri</w:t>
      </w:r>
      <w:r w:rsidR="003E5D43" w:rsidRPr="003E5D43">
        <w:rPr>
          <w:rFonts w:ascii="Garamond" w:hAnsi="Garamond" w:cs="Times New Roman"/>
          <w:color w:val="000000"/>
          <w:sz w:val="24"/>
          <w:szCs w:val="24"/>
        </w:rPr>
        <w:t>s</w:t>
      </w:r>
      <w:r w:rsidRPr="003E5D43">
        <w:rPr>
          <w:rFonts w:ascii="Garamond" w:hAnsi="Garamond" w:cs="Times New Roman"/>
          <w:color w:val="000000"/>
          <w:sz w:val="24"/>
          <w:szCs w:val="24"/>
        </w:rPr>
        <w:t xml:space="preserve">ed content (as the Drafts will be put through ‘Turnitin’). </w:t>
      </w:r>
      <w:r w:rsidR="00D55D98" w:rsidRPr="003E5D43">
        <w:rPr>
          <w:rFonts w:ascii="Garamond" w:hAnsi="Garamond" w:cs="Times New Roman"/>
          <w:color w:val="000000"/>
          <w:sz w:val="24"/>
          <w:szCs w:val="24"/>
        </w:rPr>
        <w:t xml:space="preserve">In case the </w:t>
      </w:r>
      <w:r w:rsidR="003E5D43" w:rsidRPr="003E5D43">
        <w:rPr>
          <w:rFonts w:ascii="Garamond" w:hAnsi="Garamond" w:cs="Times New Roman"/>
          <w:color w:val="000000"/>
          <w:sz w:val="24"/>
          <w:szCs w:val="24"/>
        </w:rPr>
        <w:t>draft</w:t>
      </w:r>
      <w:r w:rsidR="00D55D98" w:rsidRPr="003E5D43">
        <w:rPr>
          <w:rFonts w:ascii="Garamond" w:hAnsi="Garamond" w:cs="Times New Roman"/>
          <w:color w:val="000000"/>
          <w:sz w:val="24"/>
          <w:szCs w:val="24"/>
        </w:rPr>
        <w:t xml:space="preserve"> of two or more</w:t>
      </w:r>
      <w:r w:rsidR="006E599A">
        <w:rPr>
          <w:rFonts w:ascii="Garamond" w:hAnsi="Garamond" w:cs="Times New Roman"/>
          <w:color w:val="000000"/>
          <w:sz w:val="24"/>
          <w:szCs w:val="24"/>
        </w:rPr>
        <w:t xml:space="preserve"> </w:t>
      </w:r>
      <w:r w:rsidR="00D55D98" w:rsidRPr="003E5D43">
        <w:rPr>
          <w:rFonts w:ascii="Garamond" w:hAnsi="Garamond" w:cs="Times New Roman"/>
          <w:color w:val="000000"/>
          <w:sz w:val="24"/>
          <w:szCs w:val="24"/>
        </w:rPr>
        <w:t>participants/teams is found “</w:t>
      </w:r>
      <w:r w:rsidRPr="003E5D43">
        <w:rPr>
          <w:rFonts w:ascii="Garamond" w:hAnsi="Garamond" w:cs="Times New Roman"/>
          <w:color w:val="000000"/>
          <w:sz w:val="24"/>
          <w:szCs w:val="24"/>
        </w:rPr>
        <w:t>substantially similar</w:t>
      </w:r>
      <w:r w:rsidR="00D55D98" w:rsidRPr="003E5D43">
        <w:rPr>
          <w:rFonts w:ascii="Garamond" w:hAnsi="Garamond" w:cs="Times New Roman"/>
          <w:color w:val="000000"/>
          <w:sz w:val="24"/>
          <w:szCs w:val="24"/>
        </w:rPr>
        <w:t xml:space="preserve">” to each other, both the participants/ teams shall be disqualified. </w:t>
      </w:r>
    </w:p>
    <w:p w14:paraId="75A84CE2" w14:textId="77777777" w:rsidR="003E5D43" w:rsidRPr="003E5D43" w:rsidRDefault="003E5D43" w:rsidP="00D205C8">
      <w:pPr>
        <w:pStyle w:val="ListParagraph"/>
        <w:autoSpaceDE w:val="0"/>
        <w:autoSpaceDN w:val="0"/>
        <w:adjustRightInd w:val="0"/>
        <w:spacing w:after="181" w:line="360" w:lineRule="auto"/>
        <w:ind w:left="709" w:right="316"/>
        <w:jc w:val="both"/>
        <w:rPr>
          <w:rFonts w:ascii="Garamond" w:hAnsi="Garamond" w:cs="Times New Roman"/>
          <w:color w:val="000000"/>
          <w:sz w:val="24"/>
          <w:szCs w:val="24"/>
        </w:rPr>
      </w:pPr>
    </w:p>
    <w:p w14:paraId="549A6759" w14:textId="77777777" w:rsidR="00D55D98" w:rsidRPr="003E5D43" w:rsidRDefault="00D55D98" w:rsidP="00D205C8">
      <w:pPr>
        <w:pStyle w:val="ListParagraph"/>
        <w:numPr>
          <w:ilvl w:val="0"/>
          <w:numId w:val="9"/>
        </w:numPr>
        <w:autoSpaceDE w:val="0"/>
        <w:autoSpaceDN w:val="0"/>
        <w:adjustRightInd w:val="0"/>
        <w:spacing w:after="0" w:line="360" w:lineRule="auto"/>
        <w:ind w:left="709" w:right="316" w:hanging="425"/>
        <w:jc w:val="both"/>
        <w:rPr>
          <w:rFonts w:ascii="Garamond" w:hAnsi="Garamond" w:cs="Times New Roman"/>
          <w:color w:val="000000"/>
          <w:sz w:val="24"/>
          <w:szCs w:val="24"/>
        </w:rPr>
      </w:pPr>
      <w:r w:rsidRPr="003E5D43">
        <w:rPr>
          <w:rFonts w:ascii="Garamond" w:hAnsi="Garamond" w:cs="Times New Roman"/>
          <w:b/>
          <w:bCs/>
          <w:color w:val="000000"/>
          <w:sz w:val="24"/>
          <w:szCs w:val="24"/>
        </w:rPr>
        <w:t xml:space="preserve">Formatting Guidelines </w:t>
      </w:r>
    </w:p>
    <w:p w14:paraId="427B94E1" w14:textId="77777777" w:rsidR="00D55D98" w:rsidRPr="003E5D43" w:rsidRDefault="00D55D98" w:rsidP="00D205C8">
      <w:pPr>
        <w:pStyle w:val="ListParagraph"/>
        <w:numPr>
          <w:ilvl w:val="0"/>
          <w:numId w:val="11"/>
        </w:numPr>
        <w:autoSpaceDE w:val="0"/>
        <w:autoSpaceDN w:val="0"/>
        <w:adjustRightInd w:val="0"/>
        <w:spacing w:after="164"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All the</w:t>
      </w:r>
      <w:r w:rsidR="00276B89" w:rsidRPr="003E5D43">
        <w:rPr>
          <w:rFonts w:ascii="Garamond" w:hAnsi="Garamond" w:cs="Times New Roman"/>
          <w:color w:val="000000"/>
          <w:sz w:val="24"/>
          <w:szCs w:val="24"/>
        </w:rPr>
        <w:t xml:space="preserve"> drafts</w:t>
      </w:r>
      <w:r w:rsidRPr="003E5D43">
        <w:rPr>
          <w:rFonts w:ascii="Garamond" w:hAnsi="Garamond" w:cs="Times New Roman"/>
          <w:color w:val="000000"/>
          <w:sz w:val="24"/>
          <w:szCs w:val="24"/>
        </w:rPr>
        <w:t xml:space="preserve"> must be submitted in both </w:t>
      </w:r>
      <w:r w:rsidRPr="003E5D43">
        <w:rPr>
          <w:rFonts w:ascii="Garamond" w:hAnsi="Garamond" w:cs="Times New Roman"/>
          <w:b/>
          <w:bCs/>
          <w:color w:val="000000"/>
          <w:sz w:val="24"/>
          <w:szCs w:val="24"/>
        </w:rPr>
        <w:t xml:space="preserve">Microsoft Word Document format </w:t>
      </w:r>
      <w:r w:rsidRPr="003E5D43">
        <w:rPr>
          <w:rFonts w:ascii="Garamond" w:hAnsi="Garamond" w:cs="Times New Roman"/>
          <w:color w:val="000000"/>
          <w:sz w:val="24"/>
          <w:szCs w:val="24"/>
        </w:rPr>
        <w:t xml:space="preserve">(.doc/.docx) and </w:t>
      </w:r>
      <w:r w:rsidRPr="003E5D43">
        <w:rPr>
          <w:rFonts w:ascii="Garamond" w:hAnsi="Garamond" w:cs="Times New Roman"/>
          <w:b/>
          <w:bCs/>
          <w:color w:val="000000"/>
          <w:sz w:val="24"/>
          <w:szCs w:val="24"/>
        </w:rPr>
        <w:t xml:space="preserve">PDF Format </w:t>
      </w:r>
      <w:r w:rsidRPr="003E5D43">
        <w:rPr>
          <w:rFonts w:ascii="Garamond" w:hAnsi="Garamond" w:cs="Times New Roman"/>
          <w:color w:val="000000"/>
          <w:sz w:val="24"/>
          <w:szCs w:val="24"/>
        </w:rPr>
        <w:t xml:space="preserve">(.pdf)[i.e. each participant is required to send 2 files- One in MS Word format and one in PDF format]. </w:t>
      </w:r>
    </w:p>
    <w:p w14:paraId="1A0B4386" w14:textId="77777777" w:rsidR="00276B89" w:rsidRPr="003E5D43" w:rsidRDefault="00D55D98" w:rsidP="00D205C8">
      <w:pPr>
        <w:pStyle w:val="ListParagraph"/>
        <w:numPr>
          <w:ilvl w:val="0"/>
          <w:numId w:val="11"/>
        </w:numPr>
        <w:autoSpaceDE w:val="0"/>
        <w:autoSpaceDN w:val="0"/>
        <w:adjustRightInd w:val="0"/>
        <w:spacing w:after="0"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The body of the submissions must be in the font </w:t>
      </w:r>
      <w:r w:rsidR="00276B89" w:rsidRPr="003E5D43">
        <w:rPr>
          <w:rFonts w:ascii="Garamond" w:hAnsi="Garamond" w:cs="Times New Roman"/>
          <w:color w:val="000000"/>
          <w:sz w:val="24"/>
          <w:szCs w:val="24"/>
        </w:rPr>
        <w:t>“</w:t>
      </w:r>
      <w:r w:rsidRPr="003E5D43">
        <w:rPr>
          <w:rFonts w:ascii="Garamond" w:hAnsi="Garamond" w:cs="Times New Roman"/>
          <w:color w:val="000000"/>
          <w:sz w:val="24"/>
          <w:szCs w:val="24"/>
        </w:rPr>
        <w:t>Times New Roman</w:t>
      </w:r>
      <w:r w:rsidR="00276B89" w:rsidRPr="003E5D43">
        <w:rPr>
          <w:rFonts w:ascii="Garamond" w:hAnsi="Garamond" w:cs="Times New Roman"/>
          <w:color w:val="000000"/>
          <w:sz w:val="24"/>
          <w:szCs w:val="24"/>
        </w:rPr>
        <w:t>”</w:t>
      </w:r>
      <w:r w:rsidRPr="003E5D43">
        <w:rPr>
          <w:rFonts w:ascii="Garamond" w:hAnsi="Garamond" w:cs="Times New Roman"/>
          <w:color w:val="000000"/>
          <w:sz w:val="24"/>
          <w:szCs w:val="24"/>
        </w:rPr>
        <w:t xml:space="preserve"> with font size 12, with line spacing of 1.5 and justified. (The Font size for the Headings can be formatted as per the choice of the participants) </w:t>
      </w:r>
    </w:p>
    <w:p w14:paraId="3D2A1F9B" w14:textId="77777777" w:rsidR="00276B89" w:rsidRPr="003E5D43" w:rsidRDefault="00D55D98" w:rsidP="00D205C8">
      <w:pPr>
        <w:pStyle w:val="ListParagraph"/>
        <w:numPr>
          <w:ilvl w:val="0"/>
          <w:numId w:val="11"/>
        </w:numPr>
        <w:autoSpaceDE w:val="0"/>
        <w:autoSpaceDN w:val="0"/>
        <w:adjustRightInd w:val="0"/>
        <w:spacing w:after="0"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The Footnotes shall be in Times New Roman, size 10, single line spacing, justified. </w:t>
      </w:r>
      <w:r w:rsidR="00276B89" w:rsidRPr="003E5D43">
        <w:rPr>
          <w:rFonts w:ascii="Garamond" w:hAnsi="Garamond" w:cs="Times New Roman"/>
          <w:color w:val="000000"/>
          <w:sz w:val="24"/>
          <w:szCs w:val="24"/>
        </w:rPr>
        <w:t>Authorities shall be cited as per the 20</w:t>
      </w:r>
      <w:r w:rsidR="00276B89" w:rsidRPr="003E5D43">
        <w:rPr>
          <w:rFonts w:ascii="Garamond" w:hAnsi="Garamond" w:cs="Times New Roman"/>
          <w:color w:val="000000"/>
          <w:sz w:val="24"/>
          <w:szCs w:val="24"/>
          <w:vertAlign w:val="superscript"/>
        </w:rPr>
        <w:t>th</w:t>
      </w:r>
      <w:r w:rsidR="00276B89" w:rsidRPr="003E5D43">
        <w:rPr>
          <w:rFonts w:ascii="Garamond" w:hAnsi="Garamond" w:cs="Times New Roman"/>
          <w:color w:val="000000"/>
          <w:sz w:val="24"/>
          <w:szCs w:val="24"/>
        </w:rPr>
        <w:t xml:space="preserve"> edition of the Bluebook</w:t>
      </w:r>
      <w:r w:rsidR="002E2E39">
        <w:rPr>
          <w:rFonts w:ascii="Garamond" w:hAnsi="Garamond" w:cs="Times New Roman"/>
          <w:color w:val="000000"/>
          <w:sz w:val="24"/>
          <w:szCs w:val="24"/>
        </w:rPr>
        <w:t>.</w:t>
      </w:r>
    </w:p>
    <w:p w14:paraId="140B526E" w14:textId="77777777" w:rsidR="00276B89" w:rsidRPr="003E5D43" w:rsidRDefault="00276B89" w:rsidP="00D205C8">
      <w:pPr>
        <w:autoSpaceDE w:val="0"/>
        <w:autoSpaceDN w:val="0"/>
        <w:adjustRightInd w:val="0"/>
        <w:spacing w:after="0" w:line="360" w:lineRule="auto"/>
        <w:ind w:left="709" w:right="316"/>
        <w:jc w:val="both"/>
        <w:rPr>
          <w:rFonts w:ascii="Garamond" w:hAnsi="Garamond" w:cs="Times New Roman"/>
          <w:color w:val="000000"/>
          <w:sz w:val="24"/>
          <w:szCs w:val="24"/>
        </w:rPr>
      </w:pPr>
    </w:p>
    <w:p w14:paraId="116606A1" w14:textId="77777777" w:rsidR="00D55D98" w:rsidRPr="003E5D43" w:rsidRDefault="00276B89" w:rsidP="00D205C8">
      <w:pPr>
        <w:pStyle w:val="ListParagraph"/>
        <w:numPr>
          <w:ilvl w:val="0"/>
          <w:numId w:val="9"/>
        </w:numPr>
        <w:autoSpaceDE w:val="0"/>
        <w:autoSpaceDN w:val="0"/>
        <w:adjustRightInd w:val="0"/>
        <w:spacing w:after="0" w:line="360" w:lineRule="auto"/>
        <w:ind w:left="709" w:right="316" w:hanging="425"/>
        <w:jc w:val="both"/>
        <w:rPr>
          <w:rFonts w:ascii="Garamond" w:hAnsi="Garamond" w:cs="Times New Roman"/>
          <w:b/>
          <w:bCs/>
          <w:color w:val="000000"/>
          <w:sz w:val="24"/>
          <w:szCs w:val="24"/>
        </w:rPr>
      </w:pPr>
      <w:r w:rsidRPr="003E5D43">
        <w:rPr>
          <w:rFonts w:ascii="Garamond" w:hAnsi="Garamond" w:cs="Times New Roman"/>
          <w:b/>
          <w:bCs/>
          <w:color w:val="000000"/>
          <w:sz w:val="24"/>
          <w:szCs w:val="24"/>
        </w:rPr>
        <w:t xml:space="preserve">Content of the PIL </w:t>
      </w:r>
    </w:p>
    <w:p w14:paraId="1218F89A" w14:textId="77777777" w:rsidR="003E5D43" w:rsidRPr="003E5D43" w:rsidRDefault="00204A6C" w:rsidP="00D205C8">
      <w:pPr>
        <w:pStyle w:val="ListParagraph"/>
        <w:numPr>
          <w:ilvl w:val="0"/>
          <w:numId w:val="12"/>
        </w:numPr>
        <w:spacing w:line="360" w:lineRule="auto"/>
        <w:ind w:left="709" w:right="316"/>
        <w:jc w:val="both"/>
        <w:rPr>
          <w:rFonts w:ascii="Garamond" w:hAnsi="Garamond"/>
          <w:sz w:val="24"/>
          <w:szCs w:val="24"/>
        </w:rPr>
      </w:pPr>
      <w:r w:rsidRPr="003E5D43">
        <w:rPr>
          <w:rFonts w:ascii="Garamond" w:hAnsi="Garamond"/>
          <w:sz w:val="24"/>
          <w:szCs w:val="24"/>
        </w:rPr>
        <w:t xml:space="preserve">The </w:t>
      </w:r>
      <w:r w:rsidR="003E5D43" w:rsidRPr="003E5D43">
        <w:rPr>
          <w:rFonts w:ascii="Garamond" w:hAnsi="Garamond"/>
          <w:sz w:val="24"/>
          <w:szCs w:val="24"/>
        </w:rPr>
        <w:t>PIL</w:t>
      </w:r>
      <w:r w:rsidRPr="003E5D43">
        <w:rPr>
          <w:rFonts w:ascii="Garamond" w:hAnsi="Garamond"/>
          <w:sz w:val="24"/>
          <w:szCs w:val="24"/>
        </w:rPr>
        <w:t xml:space="preserve"> is to be filed before the Supreme Court of India</w:t>
      </w:r>
    </w:p>
    <w:p w14:paraId="6305E291" w14:textId="77777777" w:rsidR="0020553F" w:rsidRPr="003E5D43" w:rsidRDefault="0020553F" w:rsidP="00D205C8">
      <w:pPr>
        <w:pStyle w:val="ListParagraph"/>
        <w:numPr>
          <w:ilvl w:val="0"/>
          <w:numId w:val="12"/>
        </w:numPr>
        <w:spacing w:line="360" w:lineRule="auto"/>
        <w:ind w:left="709" w:right="316"/>
        <w:jc w:val="both"/>
        <w:rPr>
          <w:rFonts w:ascii="Garamond" w:hAnsi="Garamond"/>
          <w:sz w:val="24"/>
          <w:szCs w:val="24"/>
        </w:rPr>
      </w:pPr>
      <w:r w:rsidRPr="003E5D43">
        <w:rPr>
          <w:rFonts w:ascii="Garamond" w:hAnsi="Garamond" w:cs="Times New Roman"/>
          <w:color w:val="000000"/>
          <w:sz w:val="24"/>
          <w:szCs w:val="24"/>
        </w:rPr>
        <w:t xml:space="preserve">The PIL Memorial must contain all of, and only, the following components: </w:t>
      </w:r>
    </w:p>
    <w:p w14:paraId="73D1BE79" w14:textId="77777777" w:rsidR="0020553F" w:rsidRPr="003E5D43" w:rsidRDefault="0020553F" w:rsidP="00D205C8">
      <w:pPr>
        <w:pStyle w:val="ListParagraph"/>
        <w:numPr>
          <w:ilvl w:val="0"/>
          <w:numId w:val="6"/>
        </w:numPr>
        <w:autoSpaceDE w:val="0"/>
        <w:autoSpaceDN w:val="0"/>
        <w:adjustRightInd w:val="0"/>
        <w:spacing w:after="0"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Cover page; which should contain</w:t>
      </w:r>
      <w:r w:rsidR="003E5D43" w:rsidRPr="003E5D43">
        <w:rPr>
          <w:rFonts w:ascii="Garamond" w:hAnsi="Garamond" w:cs="Times New Roman"/>
          <w:color w:val="000000"/>
          <w:sz w:val="24"/>
          <w:szCs w:val="24"/>
        </w:rPr>
        <w:t>;</w:t>
      </w:r>
    </w:p>
    <w:p w14:paraId="50851414" w14:textId="77777777" w:rsidR="003E5D43" w:rsidRPr="003E5D43" w:rsidRDefault="0020553F" w:rsidP="00D205C8">
      <w:pPr>
        <w:pStyle w:val="ListParagraph"/>
        <w:numPr>
          <w:ilvl w:val="0"/>
          <w:numId w:val="13"/>
        </w:numPr>
        <w:autoSpaceDE w:val="0"/>
        <w:autoSpaceDN w:val="0"/>
        <w:adjustRightInd w:val="0"/>
        <w:spacing w:after="0"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lastRenderedPageBreak/>
        <w:t xml:space="preserve">The Unique team code in the upper right-hand corner. </w:t>
      </w:r>
    </w:p>
    <w:p w14:paraId="1C60214E" w14:textId="77777777" w:rsidR="003E5D43" w:rsidRPr="003E5D43" w:rsidRDefault="0020553F" w:rsidP="00D205C8">
      <w:pPr>
        <w:pStyle w:val="ListParagraph"/>
        <w:numPr>
          <w:ilvl w:val="0"/>
          <w:numId w:val="13"/>
        </w:numPr>
        <w:autoSpaceDE w:val="0"/>
        <w:autoSpaceDN w:val="0"/>
        <w:adjustRightInd w:val="0"/>
        <w:spacing w:after="0"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 The name of the case; </w:t>
      </w:r>
    </w:p>
    <w:p w14:paraId="2EEA5F3D" w14:textId="77777777" w:rsidR="0020553F" w:rsidRPr="003E5D43" w:rsidRDefault="0020553F" w:rsidP="00D205C8">
      <w:pPr>
        <w:pStyle w:val="ListParagraph"/>
        <w:numPr>
          <w:ilvl w:val="0"/>
          <w:numId w:val="14"/>
        </w:numPr>
        <w:autoSpaceDE w:val="0"/>
        <w:autoSpaceDN w:val="0"/>
        <w:adjustRightInd w:val="0"/>
        <w:spacing w:after="148"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Table of Contents; </w:t>
      </w:r>
    </w:p>
    <w:p w14:paraId="70547FF3" w14:textId="77777777" w:rsidR="0020553F" w:rsidRPr="003E5D43" w:rsidRDefault="0020553F" w:rsidP="00D205C8">
      <w:pPr>
        <w:pStyle w:val="ListParagraph"/>
        <w:numPr>
          <w:ilvl w:val="0"/>
          <w:numId w:val="14"/>
        </w:numPr>
        <w:autoSpaceDE w:val="0"/>
        <w:autoSpaceDN w:val="0"/>
        <w:adjustRightInd w:val="0"/>
        <w:spacing w:after="148"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Table of Abbreviations; </w:t>
      </w:r>
    </w:p>
    <w:p w14:paraId="74BD707B" w14:textId="77777777" w:rsidR="0020553F" w:rsidRPr="003E5D43" w:rsidRDefault="0020553F" w:rsidP="00D205C8">
      <w:pPr>
        <w:pStyle w:val="ListParagraph"/>
        <w:numPr>
          <w:ilvl w:val="0"/>
          <w:numId w:val="14"/>
        </w:numPr>
        <w:autoSpaceDE w:val="0"/>
        <w:autoSpaceDN w:val="0"/>
        <w:adjustRightInd w:val="0"/>
        <w:spacing w:after="148"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Index of Authorities; </w:t>
      </w:r>
    </w:p>
    <w:p w14:paraId="22910B68" w14:textId="77777777" w:rsidR="0020553F" w:rsidRPr="003E5D43" w:rsidRDefault="0020553F" w:rsidP="00D205C8">
      <w:pPr>
        <w:pStyle w:val="ListParagraph"/>
        <w:numPr>
          <w:ilvl w:val="0"/>
          <w:numId w:val="14"/>
        </w:numPr>
        <w:autoSpaceDE w:val="0"/>
        <w:autoSpaceDN w:val="0"/>
        <w:adjustRightInd w:val="0"/>
        <w:spacing w:after="148"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Statement of Jurisdiction; </w:t>
      </w:r>
    </w:p>
    <w:p w14:paraId="316F5DD6" w14:textId="77777777" w:rsidR="0020553F" w:rsidRPr="003E5D43" w:rsidRDefault="0020553F" w:rsidP="00D205C8">
      <w:pPr>
        <w:pStyle w:val="ListParagraph"/>
        <w:numPr>
          <w:ilvl w:val="0"/>
          <w:numId w:val="14"/>
        </w:numPr>
        <w:autoSpaceDE w:val="0"/>
        <w:autoSpaceDN w:val="0"/>
        <w:adjustRightInd w:val="0"/>
        <w:spacing w:after="148"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Facts of the Case; </w:t>
      </w:r>
    </w:p>
    <w:p w14:paraId="186FB868" w14:textId="77777777" w:rsidR="0020553F" w:rsidRPr="003E5D43" w:rsidRDefault="0020553F" w:rsidP="00D205C8">
      <w:pPr>
        <w:pStyle w:val="ListParagraph"/>
        <w:numPr>
          <w:ilvl w:val="0"/>
          <w:numId w:val="14"/>
        </w:numPr>
        <w:autoSpaceDE w:val="0"/>
        <w:autoSpaceDN w:val="0"/>
        <w:adjustRightInd w:val="0"/>
        <w:spacing w:after="148"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Issue</w:t>
      </w:r>
      <w:r w:rsidR="002E2E39">
        <w:rPr>
          <w:rFonts w:ascii="Garamond" w:hAnsi="Garamond" w:cs="Times New Roman"/>
          <w:color w:val="000000"/>
          <w:sz w:val="24"/>
          <w:szCs w:val="24"/>
        </w:rPr>
        <w:t>(</w:t>
      </w:r>
      <w:r w:rsidRPr="003E5D43">
        <w:rPr>
          <w:rFonts w:ascii="Garamond" w:hAnsi="Garamond" w:cs="Times New Roman"/>
          <w:color w:val="000000"/>
          <w:sz w:val="24"/>
          <w:szCs w:val="24"/>
        </w:rPr>
        <w:t>s</w:t>
      </w:r>
      <w:r w:rsidR="002E2E39">
        <w:rPr>
          <w:rFonts w:ascii="Garamond" w:hAnsi="Garamond" w:cs="Times New Roman"/>
          <w:color w:val="000000"/>
          <w:sz w:val="24"/>
          <w:szCs w:val="24"/>
        </w:rPr>
        <w:t>)</w:t>
      </w:r>
      <w:r w:rsidRPr="003E5D43">
        <w:rPr>
          <w:rFonts w:ascii="Garamond" w:hAnsi="Garamond" w:cs="Times New Roman"/>
          <w:color w:val="000000"/>
          <w:sz w:val="24"/>
          <w:szCs w:val="24"/>
        </w:rPr>
        <w:t xml:space="preserve"> Raised; </w:t>
      </w:r>
    </w:p>
    <w:p w14:paraId="11022335" w14:textId="77777777" w:rsidR="003E5D43" w:rsidRPr="003E5D43" w:rsidRDefault="0020553F" w:rsidP="00D205C8">
      <w:pPr>
        <w:pStyle w:val="ListParagraph"/>
        <w:numPr>
          <w:ilvl w:val="0"/>
          <w:numId w:val="14"/>
        </w:numPr>
        <w:autoSpaceDE w:val="0"/>
        <w:autoSpaceDN w:val="0"/>
        <w:adjustRightInd w:val="0"/>
        <w:spacing w:after="0"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Summary of Arguments/Pleadings</w:t>
      </w:r>
      <w:r w:rsidR="00266E9D">
        <w:rPr>
          <w:rFonts w:ascii="Garamond" w:hAnsi="Garamond" w:cs="Times New Roman"/>
          <w:color w:val="000000"/>
          <w:sz w:val="24"/>
          <w:szCs w:val="24"/>
        </w:rPr>
        <w:t>;</w:t>
      </w:r>
    </w:p>
    <w:p w14:paraId="1A0D6F4A" w14:textId="77777777" w:rsidR="003E5D43" w:rsidRPr="003E5D43" w:rsidRDefault="0020553F" w:rsidP="00D205C8">
      <w:pPr>
        <w:pStyle w:val="ListParagraph"/>
        <w:numPr>
          <w:ilvl w:val="0"/>
          <w:numId w:val="14"/>
        </w:numPr>
        <w:autoSpaceDE w:val="0"/>
        <w:autoSpaceDN w:val="0"/>
        <w:adjustRightInd w:val="0"/>
        <w:spacing w:after="0"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Arguments Advanced/Pleadings</w:t>
      </w:r>
      <w:r w:rsidR="00266E9D">
        <w:rPr>
          <w:rFonts w:ascii="Garamond" w:hAnsi="Garamond" w:cs="Times New Roman"/>
          <w:color w:val="000000"/>
          <w:sz w:val="24"/>
          <w:szCs w:val="24"/>
        </w:rPr>
        <w:t>;</w:t>
      </w:r>
    </w:p>
    <w:p w14:paraId="107324DB" w14:textId="77777777" w:rsidR="003E5D43" w:rsidRPr="003E5D43" w:rsidRDefault="0020553F" w:rsidP="00D205C8">
      <w:pPr>
        <w:pStyle w:val="ListParagraph"/>
        <w:numPr>
          <w:ilvl w:val="0"/>
          <w:numId w:val="14"/>
        </w:numPr>
        <w:autoSpaceDE w:val="0"/>
        <w:autoSpaceDN w:val="0"/>
        <w:adjustRightInd w:val="0"/>
        <w:spacing w:after="0"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Praye</w:t>
      </w:r>
      <w:r w:rsidR="003E5D43" w:rsidRPr="003E5D43">
        <w:rPr>
          <w:rFonts w:ascii="Garamond" w:hAnsi="Garamond" w:cs="Times New Roman"/>
          <w:color w:val="000000"/>
          <w:sz w:val="24"/>
          <w:szCs w:val="24"/>
        </w:rPr>
        <w:t>r;</w:t>
      </w:r>
    </w:p>
    <w:p w14:paraId="2C59972A" w14:textId="77777777" w:rsidR="003E5D43" w:rsidRPr="003E5D43" w:rsidRDefault="0020553F" w:rsidP="00D205C8">
      <w:pPr>
        <w:pStyle w:val="ListParagraph"/>
        <w:numPr>
          <w:ilvl w:val="0"/>
          <w:numId w:val="14"/>
        </w:numPr>
        <w:autoSpaceDE w:val="0"/>
        <w:autoSpaceDN w:val="0"/>
        <w:adjustRightInd w:val="0"/>
        <w:spacing w:after="0" w:line="360" w:lineRule="auto"/>
        <w:ind w:left="709" w:right="316"/>
        <w:jc w:val="both"/>
        <w:rPr>
          <w:rFonts w:ascii="Garamond" w:hAnsi="Garamond" w:cs="Times New Roman"/>
          <w:color w:val="000000"/>
          <w:sz w:val="24"/>
          <w:szCs w:val="24"/>
        </w:rPr>
      </w:pPr>
      <w:r w:rsidRPr="003E5D43">
        <w:rPr>
          <w:rFonts w:ascii="Garamond" w:hAnsi="Garamond" w:cs="Times New Roman"/>
          <w:color w:val="000000"/>
          <w:sz w:val="24"/>
          <w:szCs w:val="24"/>
        </w:rPr>
        <w:t xml:space="preserve">Table of annexures. </w:t>
      </w:r>
    </w:p>
    <w:p w14:paraId="0408E32E" w14:textId="77777777" w:rsidR="0020553F" w:rsidRPr="006E599A" w:rsidRDefault="00E64566" w:rsidP="00D205C8">
      <w:pPr>
        <w:pStyle w:val="ListParagraph"/>
        <w:numPr>
          <w:ilvl w:val="0"/>
          <w:numId w:val="14"/>
        </w:numPr>
        <w:autoSpaceDE w:val="0"/>
        <w:autoSpaceDN w:val="0"/>
        <w:adjustRightInd w:val="0"/>
        <w:spacing w:after="0" w:line="360" w:lineRule="auto"/>
        <w:ind w:left="709" w:right="316"/>
        <w:jc w:val="both"/>
        <w:rPr>
          <w:rFonts w:ascii="Garamond" w:hAnsi="Garamond" w:cs="Times New Roman"/>
          <w:b/>
          <w:bCs/>
          <w:color w:val="000000"/>
          <w:sz w:val="24"/>
          <w:szCs w:val="24"/>
        </w:rPr>
      </w:pPr>
      <w:r w:rsidRPr="003E5D43">
        <w:rPr>
          <w:rFonts w:ascii="Garamond" w:hAnsi="Garamond"/>
          <w:b/>
          <w:bCs/>
          <w:sz w:val="24"/>
          <w:szCs w:val="24"/>
        </w:rPr>
        <w:t>The</w:t>
      </w:r>
      <w:r w:rsidR="00B6343B">
        <w:rPr>
          <w:rFonts w:ascii="Garamond" w:hAnsi="Garamond"/>
          <w:b/>
          <w:bCs/>
          <w:sz w:val="24"/>
          <w:szCs w:val="24"/>
        </w:rPr>
        <w:t>re</w:t>
      </w:r>
      <w:r w:rsidR="006E599A">
        <w:rPr>
          <w:rFonts w:ascii="Garamond" w:hAnsi="Garamond"/>
          <w:b/>
          <w:bCs/>
          <w:sz w:val="24"/>
          <w:szCs w:val="24"/>
        </w:rPr>
        <w:t xml:space="preserve"> </w:t>
      </w:r>
      <w:r w:rsidR="00B6343B">
        <w:rPr>
          <w:rFonts w:ascii="Garamond" w:hAnsi="Garamond"/>
          <w:b/>
          <w:bCs/>
          <w:sz w:val="24"/>
          <w:szCs w:val="24"/>
        </w:rPr>
        <w:t>is no restriction on the number of</w:t>
      </w:r>
      <w:r w:rsidRPr="003E5D43">
        <w:rPr>
          <w:rFonts w:ascii="Garamond" w:hAnsi="Garamond"/>
          <w:b/>
          <w:bCs/>
          <w:sz w:val="24"/>
          <w:szCs w:val="24"/>
        </w:rPr>
        <w:t xml:space="preserve"> pages</w:t>
      </w:r>
      <w:r w:rsidR="00B6343B">
        <w:rPr>
          <w:rFonts w:ascii="Garamond" w:hAnsi="Garamond"/>
          <w:b/>
          <w:bCs/>
          <w:sz w:val="24"/>
          <w:szCs w:val="24"/>
        </w:rPr>
        <w:t>.</w:t>
      </w:r>
    </w:p>
    <w:p w14:paraId="640002AC" w14:textId="77777777" w:rsidR="006E599A" w:rsidRPr="006E599A" w:rsidRDefault="006E599A" w:rsidP="006E599A">
      <w:pPr>
        <w:autoSpaceDE w:val="0"/>
        <w:autoSpaceDN w:val="0"/>
        <w:adjustRightInd w:val="0"/>
        <w:spacing w:after="0" w:line="360" w:lineRule="auto"/>
        <w:ind w:left="349" w:right="316"/>
        <w:jc w:val="both"/>
        <w:rPr>
          <w:rFonts w:ascii="Garamond" w:hAnsi="Garamond" w:cs="Times New Roman"/>
          <w:b/>
          <w:bCs/>
          <w:color w:val="000000"/>
          <w:sz w:val="24"/>
          <w:szCs w:val="24"/>
        </w:rPr>
      </w:pPr>
    </w:p>
    <w:p w14:paraId="6F736BB4" w14:textId="77777777" w:rsidR="00B6343B" w:rsidRPr="00B6343B" w:rsidRDefault="00B6343B" w:rsidP="00D205C8">
      <w:pPr>
        <w:pStyle w:val="ListParagraph"/>
        <w:numPr>
          <w:ilvl w:val="0"/>
          <w:numId w:val="1"/>
        </w:numPr>
        <w:autoSpaceDE w:val="0"/>
        <w:autoSpaceDN w:val="0"/>
        <w:adjustRightInd w:val="0"/>
        <w:spacing w:after="0" w:line="360" w:lineRule="auto"/>
        <w:ind w:left="709" w:right="316"/>
        <w:jc w:val="both"/>
        <w:rPr>
          <w:rFonts w:ascii="Garamond" w:hAnsi="Garamond" w:cs="Times New Roman"/>
          <w:b/>
          <w:bCs/>
          <w:color w:val="000000"/>
          <w:sz w:val="28"/>
          <w:szCs w:val="28"/>
        </w:rPr>
      </w:pPr>
      <w:r w:rsidRPr="00B6343B">
        <w:rPr>
          <w:rFonts w:ascii="Garamond" w:hAnsi="Garamond"/>
          <w:b/>
          <w:bCs/>
          <w:sz w:val="28"/>
          <w:szCs w:val="28"/>
        </w:rPr>
        <w:t>Marks Distribution</w:t>
      </w:r>
    </w:p>
    <w:tbl>
      <w:tblPr>
        <w:tblStyle w:val="PlainTable21"/>
        <w:tblW w:w="0" w:type="auto"/>
        <w:tblInd w:w="704" w:type="dxa"/>
        <w:tblLayout w:type="fixed"/>
        <w:tblLook w:val="0000" w:firstRow="0" w:lastRow="0" w:firstColumn="0" w:lastColumn="0" w:noHBand="0" w:noVBand="0"/>
      </w:tblPr>
      <w:tblGrid>
        <w:gridCol w:w="4536"/>
        <w:gridCol w:w="3260"/>
      </w:tblGrid>
      <w:tr w:rsidR="00B6343B" w:rsidRPr="00B6343B" w14:paraId="75964600" w14:textId="77777777" w:rsidTr="00AD3CB3">
        <w:trPr>
          <w:cnfStyle w:val="000000100000" w:firstRow="0" w:lastRow="0" w:firstColumn="0" w:lastColumn="0" w:oddVBand="0" w:evenVBand="0" w:oddHBand="1" w:evenHBand="0" w:firstRowFirstColumn="0" w:firstRowLastColumn="0" w:lastRowFirstColumn="0" w:lastRowLastColumn="0"/>
          <w:trHeight w:val="116"/>
        </w:trPr>
        <w:tc>
          <w:tcPr>
            <w:cnfStyle w:val="000010000000" w:firstRow="0" w:lastRow="0" w:firstColumn="0" w:lastColumn="0" w:oddVBand="1" w:evenVBand="0" w:oddHBand="0" w:evenHBand="0" w:firstRowFirstColumn="0" w:firstRowLastColumn="0" w:lastRowFirstColumn="0" w:lastRowLastColumn="0"/>
            <w:tcW w:w="4536" w:type="dxa"/>
          </w:tcPr>
          <w:p w14:paraId="39F7D5D2"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b/>
                <w:bCs/>
                <w:color w:val="000000"/>
                <w:sz w:val="24"/>
                <w:szCs w:val="24"/>
              </w:rPr>
              <w:t xml:space="preserve">Standard of evaluation </w:t>
            </w:r>
          </w:p>
        </w:tc>
        <w:tc>
          <w:tcPr>
            <w:cnfStyle w:val="000001000000" w:firstRow="0" w:lastRow="0" w:firstColumn="0" w:lastColumn="0" w:oddVBand="0" w:evenVBand="1" w:oddHBand="0" w:evenHBand="0" w:firstRowFirstColumn="0" w:firstRowLastColumn="0" w:lastRowFirstColumn="0" w:lastRowLastColumn="0"/>
            <w:tcW w:w="3260" w:type="dxa"/>
          </w:tcPr>
          <w:p w14:paraId="73D2B5D3"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b/>
                <w:bCs/>
                <w:color w:val="000000"/>
                <w:sz w:val="24"/>
                <w:szCs w:val="24"/>
              </w:rPr>
              <w:t xml:space="preserve">Marks </w:t>
            </w:r>
          </w:p>
        </w:tc>
      </w:tr>
      <w:tr w:rsidR="00B6343B" w:rsidRPr="00B6343B" w14:paraId="4D38D093" w14:textId="77777777" w:rsidTr="00AD3CB3">
        <w:trPr>
          <w:trHeight w:val="344"/>
        </w:trPr>
        <w:tc>
          <w:tcPr>
            <w:cnfStyle w:val="000010000000" w:firstRow="0" w:lastRow="0" w:firstColumn="0" w:lastColumn="0" w:oddVBand="1" w:evenVBand="0" w:oddHBand="0" w:evenHBand="0" w:firstRowFirstColumn="0" w:firstRowLastColumn="0" w:lastRowFirstColumn="0" w:lastRowLastColumn="0"/>
            <w:tcW w:w="4536" w:type="dxa"/>
          </w:tcPr>
          <w:p w14:paraId="21087300"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 xml:space="preserve">Knowledge of Law and Facts of the </w:t>
            </w:r>
            <w:r w:rsidR="002E2E39">
              <w:rPr>
                <w:rFonts w:ascii="Garamond" w:hAnsi="Garamond" w:cs="Times New Roman"/>
                <w:color w:val="000000"/>
                <w:sz w:val="24"/>
                <w:szCs w:val="24"/>
              </w:rPr>
              <w:t>P</w:t>
            </w:r>
            <w:r w:rsidRPr="00B6343B">
              <w:rPr>
                <w:rFonts w:ascii="Garamond" w:hAnsi="Garamond" w:cs="Times New Roman"/>
                <w:color w:val="000000"/>
                <w:sz w:val="24"/>
                <w:szCs w:val="24"/>
              </w:rPr>
              <w:t xml:space="preserve">roposition </w:t>
            </w:r>
          </w:p>
        </w:tc>
        <w:tc>
          <w:tcPr>
            <w:cnfStyle w:val="000001000000" w:firstRow="0" w:lastRow="0" w:firstColumn="0" w:lastColumn="0" w:oddVBand="0" w:evenVBand="1" w:oddHBand="0" w:evenHBand="0" w:firstRowFirstColumn="0" w:firstRowLastColumn="0" w:lastRowFirstColumn="0" w:lastRowLastColumn="0"/>
            <w:tcW w:w="3260" w:type="dxa"/>
          </w:tcPr>
          <w:p w14:paraId="5C308A5C"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 xml:space="preserve">20 </w:t>
            </w:r>
          </w:p>
        </w:tc>
      </w:tr>
      <w:tr w:rsidR="00B6343B" w:rsidRPr="00B6343B" w14:paraId="5EA1BC86" w14:textId="77777777" w:rsidTr="00AD3CB3">
        <w:trPr>
          <w:cnfStyle w:val="000000100000" w:firstRow="0" w:lastRow="0" w:firstColumn="0" w:lastColumn="0" w:oddVBand="0" w:evenVBand="0" w:oddHBand="1" w:evenHBand="0" w:firstRowFirstColumn="0" w:firstRowLastColumn="0" w:lastRowFirstColumn="0" w:lastRowLastColumn="0"/>
          <w:trHeight w:val="119"/>
        </w:trPr>
        <w:tc>
          <w:tcPr>
            <w:cnfStyle w:val="000010000000" w:firstRow="0" w:lastRow="0" w:firstColumn="0" w:lastColumn="0" w:oddVBand="1" w:evenVBand="0" w:oddHBand="0" w:evenHBand="0" w:firstRowFirstColumn="0" w:firstRowLastColumn="0" w:lastRowFirstColumn="0" w:lastRowLastColumn="0"/>
            <w:tcW w:w="4536" w:type="dxa"/>
          </w:tcPr>
          <w:p w14:paraId="17A6797C"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 xml:space="preserve">Proper and Articulate Analysis </w:t>
            </w:r>
          </w:p>
        </w:tc>
        <w:tc>
          <w:tcPr>
            <w:cnfStyle w:val="000001000000" w:firstRow="0" w:lastRow="0" w:firstColumn="0" w:lastColumn="0" w:oddVBand="0" w:evenVBand="1" w:oddHBand="0" w:evenHBand="0" w:firstRowFirstColumn="0" w:firstRowLastColumn="0" w:lastRowFirstColumn="0" w:lastRowLastColumn="0"/>
            <w:tcW w:w="3260" w:type="dxa"/>
          </w:tcPr>
          <w:p w14:paraId="688F5AF8"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 xml:space="preserve">20 </w:t>
            </w:r>
          </w:p>
        </w:tc>
      </w:tr>
      <w:tr w:rsidR="00B6343B" w:rsidRPr="00B6343B" w14:paraId="4FB11330" w14:textId="77777777" w:rsidTr="00AD3CB3">
        <w:trPr>
          <w:trHeight w:val="119"/>
        </w:trPr>
        <w:tc>
          <w:tcPr>
            <w:cnfStyle w:val="000010000000" w:firstRow="0" w:lastRow="0" w:firstColumn="0" w:lastColumn="0" w:oddVBand="1" w:evenVBand="0" w:oddHBand="0" w:evenHBand="0" w:firstRowFirstColumn="0" w:firstRowLastColumn="0" w:lastRowFirstColumn="0" w:lastRowLastColumn="0"/>
            <w:tcW w:w="4536" w:type="dxa"/>
          </w:tcPr>
          <w:p w14:paraId="7DCA581D"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 xml:space="preserve">Extent and Use of Research </w:t>
            </w:r>
          </w:p>
        </w:tc>
        <w:tc>
          <w:tcPr>
            <w:cnfStyle w:val="000001000000" w:firstRow="0" w:lastRow="0" w:firstColumn="0" w:lastColumn="0" w:oddVBand="0" w:evenVBand="1" w:oddHBand="0" w:evenHBand="0" w:firstRowFirstColumn="0" w:firstRowLastColumn="0" w:lastRowFirstColumn="0" w:lastRowLastColumn="0"/>
            <w:tcW w:w="3260" w:type="dxa"/>
          </w:tcPr>
          <w:p w14:paraId="56A33EE7"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 xml:space="preserve">20 </w:t>
            </w:r>
          </w:p>
        </w:tc>
      </w:tr>
      <w:tr w:rsidR="00B6343B" w:rsidRPr="00B6343B" w14:paraId="19095A62" w14:textId="77777777" w:rsidTr="00AD3CB3">
        <w:trPr>
          <w:cnfStyle w:val="000000100000" w:firstRow="0" w:lastRow="0" w:firstColumn="0" w:lastColumn="0" w:oddVBand="0" w:evenVBand="0" w:oddHBand="1" w:evenHBand="0" w:firstRowFirstColumn="0" w:firstRowLastColumn="0" w:lastRowFirstColumn="0" w:lastRowLastColumn="0"/>
          <w:trHeight w:val="119"/>
        </w:trPr>
        <w:tc>
          <w:tcPr>
            <w:cnfStyle w:val="000010000000" w:firstRow="0" w:lastRow="0" w:firstColumn="0" w:lastColumn="0" w:oddVBand="1" w:evenVBand="0" w:oddHBand="0" w:evenHBand="0" w:firstRowFirstColumn="0" w:firstRowLastColumn="0" w:lastRowFirstColumn="0" w:lastRowLastColumn="0"/>
            <w:tcW w:w="4536" w:type="dxa"/>
          </w:tcPr>
          <w:p w14:paraId="5739E829"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 xml:space="preserve">Clarity and Organization </w:t>
            </w:r>
          </w:p>
        </w:tc>
        <w:tc>
          <w:tcPr>
            <w:cnfStyle w:val="000001000000" w:firstRow="0" w:lastRow="0" w:firstColumn="0" w:lastColumn="0" w:oddVBand="0" w:evenVBand="1" w:oddHBand="0" w:evenHBand="0" w:firstRowFirstColumn="0" w:firstRowLastColumn="0" w:lastRowFirstColumn="0" w:lastRowLastColumn="0"/>
            <w:tcW w:w="3260" w:type="dxa"/>
          </w:tcPr>
          <w:p w14:paraId="638C50EC"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Pr>
                <w:rFonts w:ascii="Garamond" w:hAnsi="Garamond" w:cs="Times New Roman"/>
                <w:color w:val="000000"/>
                <w:sz w:val="24"/>
                <w:szCs w:val="24"/>
              </w:rPr>
              <w:t>20</w:t>
            </w:r>
          </w:p>
        </w:tc>
      </w:tr>
      <w:tr w:rsidR="00B6343B" w:rsidRPr="00B6343B" w14:paraId="31421C5E" w14:textId="77777777" w:rsidTr="00AD3CB3">
        <w:trPr>
          <w:trHeight w:val="119"/>
        </w:trPr>
        <w:tc>
          <w:tcPr>
            <w:cnfStyle w:val="000010000000" w:firstRow="0" w:lastRow="0" w:firstColumn="0" w:lastColumn="0" w:oddVBand="1" w:evenVBand="0" w:oddHBand="0" w:evenHBand="0" w:firstRowFirstColumn="0" w:firstRowLastColumn="0" w:lastRowFirstColumn="0" w:lastRowLastColumn="0"/>
            <w:tcW w:w="4536" w:type="dxa"/>
          </w:tcPr>
          <w:p w14:paraId="16DD239E"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Grammar and Style</w:t>
            </w:r>
            <w:r w:rsidR="002E2E39">
              <w:rPr>
                <w:rFonts w:ascii="Garamond" w:hAnsi="Garamond" w:cs="Times New Roman"/>
                <w:color w:val="000000"/>
                <w:sz w:val="24"/>
                <w:szCs w:val="24"/>
              </w:rPr>
              <w:t xml:space="preserve"> of Writing</w:t>
            </w:r>
          </w:p>
        </w:tc>
        <w:tc>
          <w:tcPr>
            <w:cnfStyle w:val="000001000000" w:firstRow="0" w:lastRow="0" w:firstColumn="0" w:lastColumn="0" w:oddVBand="0" w:evenVBand="1" w:oddHBand="0" w:evenHBand="0" w:firstRowFirstColumn="0" w:firstRowLastColumn="0" w:lastRowFirstColumn="0" w:lastRowLastColumn="0"/>
            <w:tcW w:w="3260" w:type="dxa"/>
          </w:tcPr>
          <w:p w14:paraId="3CAC18D9"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1</w:t>
            </w:r>
            <w:r>
              <w:rPr>
                <w:rFonts w:ascii="Garamond" w:hAnsi="Garamond" w:cs="Times New Roman"/>
                <w:color w:val="000000"/>
                <w:sz w:val="24"/>
                <w:szCs w:val="24"/>
              </w:rPr>
              <w:t>0</w:t>
            </w:r>
          </w:p>
        </w:tc>
      </w:tr>
      <w:tr w:rsidR="00B6343B" w:rsidRPr="00B6343B" w14:paraId="2899DC5F" w14:textId="77777777" w:rsidTr="00AD3CB3">
        <w:trPr>
          <w:cnfStyle w:val="000000100000" w:firstRow="0" w:lastRow="0" w:firstColumn="0" w:lastColumn="0" w:oddVBand="0" w:evenVBand="0" w:oddHBand="1" w:evenHBand="0" w:firstRowFirstColumn="0" w:firstRowLastColumn="0" w:lastRowFirstColumn="0" w:lastRowLastColumn="0"/>
          <w:trHeight w:val="119"/>
        </w:trPr>
        <w:tc>
          <w:tcPr>
            <w:cnfStyle w:val="000010000000" w:firstRow="0" w:lastRow="0" w:firstColumn="0" w:lastColumn="0" w:oddVBand="1" w:evenVBand="0" w:oddHBand="0" w:evenHBand="0" w:firstRowFirstColumn="0" w:firstRowLastColumn="0" w:lastRowFirstColumn="0" w:lastRowLastColumn="0"/>
            <w:tcW w:w="4536" w:type="dxa"/>
          </w:tcPr>
          <w:p w14:paraId="50470C54"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 xml:space="preserve">Correct format and Citation style </w:t>
            </w:r>
          </w:p>
        </w:tc>
        <w:tc>
          <w:tcPr>
            <w:cnfStyle w:val="000001000000" w:firstRow="0" w:lastRow="0" w:firstColumn="0" w:lastColumn="0" w:oddVBand="0" w:evenVBand="1" w:oddHBand="0" w:evenHBand="0" w:firstRowFirstColumn="0" w:firstRowLastColumn="0" w:lastRowFirstColumn="0" w:lastRowLastColumn="0"/>
            <w:tcW w:w="3260" w:type="dxa"/>
          </w:tcPr>
          <w:p w14:paraId="50B0C59C"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color w:val="000000"/>
                <w:sz w:val="24"/>
                <w:szCs w:val="24"/>
              </w:rPr>
              <w:t xml:space="preserve">10 </w:t>
            </w:r>
          </w:p>
        </w:tc>
      </w:tr>
      <w:tr w:rsidR="00B6343B" w:rsidRPr="00B6343B" w14:paraId="0F380AC9" w14:textId="77777777" w:rsidTr="00AD3CB3">
        <w:trPr>
          <w:trHeight w:val="116"/>
        </w:trPr>
        <w:tc>
          <w:tcPr>
            <w:cnfStyle w:val="000010000000" w:firstRow="0" w:lastRow="0" w:firstColumn="0" w:lastColumn="0" w:oddVBand="1" w:evenVBand="0" w:oddHBand="0" w:evenHBand="0" w:firstRowFirstColumn="0" w:firstRowLastColumn="0" w:lastRowFirstColumn="0" w:lastRowLastColumn="0"/>
            <w:tcW w:w="4536" w:type="dxa"/>
          </w:tcPr>
          <w:p w14:paraId="31A7F52A"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b/>
                <w:bCs/>
                <w:color w:val="000000"/>
                <w:sz w:val="24"/>
                <w:szCs w:val="24"/>
              </w:rPr>
              <w:t xml:space="preserve">TOTAL </w:t>
            </w:r>
          </w:p>
        </w:tc>
        <w:tc>
          <w:tcPr>
            <w:cnfStyle w:val="000001000000" w:firstRow="0" w:lastRow="0" w:firstColumn="0" w:lastColumn="0" w:oddVBand="0" w:evenVBand="1" w:oddHBand="0" w:evenHBand="0" w:firstRowFirstColumn="0" w:firstRowLastColumn="0" w:lastRowFirstColumn="0" w:lastRowLastColumn="0"/>
            <w:tcW w:w="3260" w:type="dxa"/>
          </w:tcPr>
          <w:p w14:paraId="13751F22" w14:textId="77777777" w:rsidR="00B6343B" w:rsidRPr="00B6343B" w:rsidRDefault="00B6343B" w:rsidP="00D205C8">
            <w:pPr>
              <w:autoSpaceDE w:val="0"/>
              <w:autoSpaceDN w:val="0"/>
              <w:adjustRightInd w:val="0"/>
              <w:spacing w:line="360" w:lineRule="auto"/>
              <w:ind w:left="709" w:right="316"/>
              <w:jc w:val="both"/>
              <w:rPr>
                <w:rFonts w:ascii="Garamond" w:hAnsi="Garamond" w:cs="Times New Roman"/>
                <w:color w:val="000000"/>
                <w:sz w:val="24"/>
                <w:szCs w:val="24"/>
              </w:rPr>
            </w:pPr>
            <w:r w:rsidRPr="00B6343B">
              <w:rPr>
                <w:rFonts w:ascii="Garamond" w:hAnsi="Garamond" w:cs="Times New Roman"/>
                <w:b/>
                <w:bCs/>
                <w:color w:val="000000"/>
                <w:sz w:val="24"/>
                <w:szCs w:val="24"/>
              </w:rPr>
              <w:t xml:space="preserve">100 </w:t>
            </w:r>
          </w:p>
        </w:tc>
      </w:tr>
    </w:tbl>
    <w:p w14:paraId="740273AB" w14:textId="77777777" w:rsidR="00B6343B" w:rsidRPr="00B6343B" w:rsidRDefault="00B6343B" w:rsidP="00D205C8">
      <w:pPr>
        <w:pStyle w:val="ListParagraph"/>
        <w:autoSpaceDE w:val="0"/>
        <w:autoSpaceDN w:val="0"/>
        <w:adjustRightInd w:val="0"/>
        <w:spacing w:after="0" w:line="360" w:lineRule="auto"/>
        <w:ind w:left="709" w:right="316"/>
        <w:jc w:val="both"/>
        <w:rPr>
          <w:rFonts w:ascii="Garamond" w:hAnsi="Garamond" w:cs="Times New Roman"/>
          <w:b/>
          <w:bCs/>
          <w:color w:val="000000"/>
          <w:sz w:val="28"/>
          <w:szCs w:val="28"/>
        </w:rPr>
      </w:pPr>
    </w:p>
    <w:p w14:paraId="1D1C5F3C" w14:textId="77777777" w:rsidR="0010429E" w:rsidRDefault="0010429E" w:rsidP="00D205C8">
      <w:pPr>
        <w:pStyle w:val="ListParagraph"/>
        <w:numPr>
          <w:ilvl w:val="0"/>
          <w:numId w:val="1"/>
        </w:numPr>
        <w:autoSpaceDE w:val="0"/>
        <w:autoSpaceDN w:val="0"/>
        <w:adjustRightInd w:val="0"/>
        <w:spacing w:after="0" w:line="360" w:lineRule="auto"/>
        <w:ind w:left="709" w:right="316"/>
        <w:jc w:val="both"/>
        <w:rPr>
          <w:rFonts w:ascii="Garamond" w:hAnsi="Garamond" w:cs="Times New Roman"/>
          <w:b/>
          <w:bCs/>
          <w:color w:val="000000"/>
          <w:sz w:val="28"/>
          <w:szCs w:val="28"/>
        </w:rPr>
      </w:pPr>
      <w:r w:rsidRPr="0010429E">
        <w:rPr>
          <w:rFonts w:ascii="Garamond" w:hAnsi="Garamond" w:cs="Times New Roman"/>
          <w:b/>
          <w:bCs/>
          <w:color w:val="000000"/>
          <w:sz w:val="28"/>
          <w:szCs w:val="28"/>
        </w:rPr>
        <w:t xml:space="preserve">Prizes </w:t>
      </w:r>
    </w:p>
    <w:p w14:paraId="647E3ADD" w14:textId="77777777" w:rsidR="0010429E" w:rsidRPr="0036567F" w:rsidRDefault="0036567F" w:rsidP="00D205C8">
      <w:pPr>
        <w:pStyle w:val="ListParagraph"/>
        <w:numPr>
          <w:ilvl w:val="0"/>
          <w:numId w:val="17"/>
        </w:numPr>
        <w:autoSpaceDE w:val="0"/>
        <w:autoSpaceDN w:val="0"/>
        <w:adjustRightInd w:val="0"/>
        <w:spacing w:after="0" w:line="360" w:lineRule="auto"/>
        <w:ind w:left="709" w:right="316"/>
        <w:jc w:val="both"/>
        <w:rPr>
          <w:rFonts w:ascii="Garamond" w:hAnsi="Garamond" w:cs="Times New Roman"/>
          <w:bCs/>
          <w:color w:val="000000"/>
          <w:sz w:val="28"/>
          <w:szCs w:val="28"/>
        </w:rPr>
      </w:pPr>
      <w:r w:rsidRPr="0036567F">
        <w:rPr>
          <w:rFonts w:ascii="Garamond" w:hAnsi="Garamond" w:cs="Times New Roman"/>
          <w:bCs/>
          <w:color w:val="000000"/>
          <w:sz w:val="28"/>
          <w:szCs w:val="28"/>
        </w:rPr>
        <w:t xml:space="preserve">Cash prizes worth </w:t>
      </w:r>
      <w:r w:rsidR="00266E9D">
        <w:rPr>
          <w:rFonts w:ascii="Garamond" w:hAnsi="Garamond" w:cs="Times New Roman"/>
          <w:bCs/>
          <w:color w:val="000000"/>
          <w:sz w:val="28"/>
          <w:szCs w:val="28"/>
        </w:rPr>
        <w:t>r</w:t>
      </w:r>
      <w:r w:rsidRPr="0036567F">
        <w:rPr>
          <w:rFonts w:ascii="Garamond" w:hAnsi="Garamond" w:cs="Times New Roman"/>
          <w:bCs/>
          <w:color w:val="000000"/>
          <w:sz w:val="28"/>
          <w:szCs w:val="28"/>
        </w:rPr>
        <w:t xml:space="preserve">upees 30,000 along with internships will be awarded. </w:t>
      </w:r>
    </w:p>
    <w:p w14:paraId="59A527B8" w14:textId="77777777" w:rsidR="0036567F" w:rsidRPr="0010429E" w:rsidRDefault="0036567F" w:rsidP="00D205C8">
      <w:pPr>
        <w:pStyle w:val="ListParagraph"/>
        <w:autoSpaceDE w:val="0"/>
        <w:autoSpaceDN w:val="0"/>
        <w:adjustRightInd w:val="0"/>
        <w:spacing w:after="0" w:line="360" w:lineRule="auto"/>
        <w:ind w:left="709" w:right="316"/>
        <w:jc w:val="both"/>
        <w:rPr>
          <w:rFonts w:ascii="Garamond" w:hAnsi="Garamond" w:cs="Times New Roman"/>
          <w:b/>
          <w:bCs/>
          <w:color w:val="000000"/>
          <w:sz w:val="28"/>
          <w:szCs w:val="28"/>
        </w:rPr>
      </w:pPr>
    </w:p>
    <w:p w14:paraId="2FF1AC37" w14:textId="77777777" w:rsidR="0010429E" w:rsidRDefault="0010429E" w:rsidP="00D205C8">
      <w:pPr>
        <w:pStyle w:val="ListParagraph"/>
        <w:numPr>
          <w:ilvl w:val="0"/>
          <w:numId w:val="1"/>
        </w:numPr>
        <w:autoSpaceDE w:val="0"/>
        <w:autoSpaceDN w:val="0"/>
        <w:adjustRightInd w:val="0"/>
        <w:spacing w:after="0" w:line="360" w:lineRule="auto"/>
        <w:ind w:left="709" w:right="316"/>
        <w:jc w:val="both"/>
        <w:rPr>
          <w:rFonts w:ascii="Garamond" w:hAnsi="Garamond" w:cs="Times New Roman"/>
          <w:b/>
          <w:bCs/>
          <w:color w:val="000000"/>
          <w:sz w:val="28"/>
          <w:szCs w:val="28"/>
        </w:rPr>
      </w:pPr>
      <w:r>
        <w:rPr>
          <w:rFonts w:ascii="Garamond" w:hAnsi="Garamond" w:cs="Times New Roman"/>
          <w:b/>
          <w:bCs/>
          <w:color w:val="000000"/>
          <w:sz w:val="28"/>
          <w:szCs w:val="28"/>
        </w:rPr>
        <w:t>Contact Information</w:t>
      </w:r>
    </w:p>
    <w:p w14:paraId="656882CF" w14:textId="77777777" w:rsidR="0010429E" w:rsidRPr="004206B3" w:rsidRDefault="0010429E" w:rsidP="00D205C8">
      <w:pPr>
        <w:pStyle w:val="ListParagraph"/>
        <w:numPr>
          <w:ilvl w:val="0"/>
          <w:numId w:val="16"/>
        </w:numPr>
        <w:autoSpaceDE w:val="0"/>
        <w:autoSpaceDN w:val="0"/>
        <w:adjustRightInd w:val="0"/>
        <w:spacing w:after="0" w:line="360" w:lineRule="auto"/>
        <w:ind w:left="709" w:right="316" w:hanging="141"/>
        <w:jc w:val="both"/>
        <w:rPr>
          <w:rFonts w:ascii="Garamond" w:hAnsi="Garamond" w:cs="Times New Roman"/>
          <w:b/>
          <w:bCs/>
          <w:color w:val="000000"/>
          <w:sz w:val="24"/>
          <w:szCs w:val="24"/>
        </w:rPr>
      </w:pPr>
      <w:r w:rsidRPr="004206B3">
        <w:rPr>
          <w:rFonts w:ascii="Garamond" w:hAnsi="Garamond" w:cs="Times New Roman"/>
          <w:b/>
          <w:bCs/>
          <w:color w:val="000000"/>
          <w:sz w:val="24"/>
          <w:szCs w:val="24"/>
        </w:rPr>
        <w:t>Email:</w:t>
      </w:r>
      <w:r w:rsidR="0036567F">
        <w:rPr>
          <w:rFonts w:ascii="Garamond" w:hAnsi="Garamond" w:cs="Times New Roman"/>
          <w:b/>
          <w:bCs/>
          <w:color w:val="000000"/>
          <w:sz w:val="24"/>
          <w:szCs w:val="24"/>
        </w:rPr>
        <w:t xml:space="preserve"> legalaidclinic@nliu.ac.in</w:t>
      </w:r>
    </w:p>
    <w:p w14:paraId="756F2E51" w14:textId="77777777" w:rsidR="0010429E" w:rsidRPr="004206B3" w:rsidRDefault="0010429E" w:rsidP="00D205C8">
      <w:pPr>
        <w:pStyle w:val="ListParagraph"/>
        <w:numPr>
          <w:ilvl w:val="0"/>
          <w:numId w:val="16"/>
        </w:numPr>
        <w:autoSpaceDE w:val="0"/>
        <w:autoSpaceDN w:val="0"/>
        <w:adjustRightInd w:val="0"/>
        <w:spacing w:after="0" w:line="360" w:lineRule="auto"/>
        <w:ind w:left="709" w:right="316" w:hanging="141"/>
        <w:jc w:val="both"/>
        <w:rPr>
          <w:rFonts w:ascii="Garamond" w:hAnsi="Garamond" w:cs="Times New Roman"/>
          <w:b/>
          <w:bCs/>
          <w:color w:val="000000"/>
          <w:sz w:val="24"/>
          <w:szCs w:val="24"/>
        </w:rPr>
      </w:pPr>
      <w:r w:rsidRPr="004206B3">
        <w:rPr>
          <w:rFonts w:ascii="Garamond" w:hAnsi="Garamond" w:cs="Times New Roman"/>
          <w:b/>
          <w:bCs/>
          <w:color w:val="000000"/>
          <w:sz w:val="24"/>
          <w:szCs w:val="24"/>
        </w:rPr>
        <w:t>Instagram:</w:t>
      </w:r>
      <w:r w:rsidR="00FC5CFA">
        <w:rPr>
          <w:rFonts w:ascii="Garamond" w:hAnsi="Garamond" w:cs="Times New Roman"/>
          <w:b/>
          <w:bCs/>
          <w:color w:val="000000"/>
          <w:sz w:val="24"/>
          <w:szCs w:val="24"/>
        </w:rPr>
        <w:t xml:space="preserve"> </w:t>
      </w:r>
      <w:hyperlink r:id="rId9" w:history="1">
        <w:r w:rsidR="00266E9D" w:rsidRPr="00266E9D">
          <w:rPr>
            <w:rStyle w:val="Hyperlink"/>
            <w:rFonts w:ascii="Garamond" w:hAnsi="Garamond" w:cs="Times New Roman"/>
            <w:b/>
            <w:bCs/>
            <w:sz w:val="24"/>
            <w:szCs w:val="24"/>
          </w:rPr>
          <w:t>https://instagram.com/lac_nliu?igshid=u48mq0rw9hlx</w:t>
        </w:r>
      </w:hyperlink>
    </w:p>
    <w:p w14:paraId="4550C193" w14:textId="77777777" w:rsidR="0010429E" w:rsidRPr="004206B3" w:rsidRDefault="0010429E" w:rsidP="00D205C8">
      <w:pPr>
        <w:pStyle w:val="ListParagraph"/>
        <w:numPr>
          <w:ilvl w:val="0"/>
          <w:numId w:val="16"/>
        </w:numPr>
        <w:autoSpaceDE w:val="0"/>
        <w:autoSpaceDN w:val="0"/>
        <w:adjustRightInd w:val="0"/>
        <w:spacing w:after="0" w:line="360" w:lineRule="auto"/>
        <w:ind w:left="709" w:right="316" w:hanging="141"/>
        <w:jc w:val="both"/>
        <w:rPr>
          <w:rFonts w:ascii="Garamond" w:hAnsi="Garamond" w:cs="Times New Roman"/>
          <w:b/>
          <w:bCs/>
          <w:color w:val="000000"/>
          <w:sz w:val="24"/>
          <w:szCs w:val="24"/>
        </w:rPr>
      </w:pPr>
      <w:r w:rsidRPr="004206B3">
        <w:rPr>
          <w:rFonts w:ascii="Garamond" w:hAnsi="Garamond" w:cs="Times New Roman"/>
          <w:b/>
          <w:bCs/>
          <w:color w:val="000000"/>
          <w:sz w:val="24"/>
          <w:szCs w:val="24"/>
        </w:rPr>
        <w:t>Facebook:</w:t>
      </w:r>
      <w:r w:rsidR="00FC5CFA">
        <w:rPr>
          <w:rFonts w:ascii="Garamond" w:hAnsi="Garamond" w:cs="Times New Roman"/>
          <w:b/>
          <w:bCs/>
          <w:color w:val="000000"/>
          <w:sz w:val="24"/>
          <w:szCs w:val="24"/>
        </w:rPr>
        <w:t xml:space="preserve"> </w:t>
      </w:r>
      <w:hyperlink r:id="rId10" w:history="1">
        <w:r w:rsidR="00266E9D" w:rsidRPr="00266E9D">
          <w:rPr>
            <w:rStyle w:val="Hyperlink"/>
            <w:rFonts w:ascii="Garamond" w:hAnsi="Garamond" w:cs="Times New Roman"/>
            <w:b/>
            <w:bCs/>
            <w:sz w:val="24"/>
            <w:szCs w:val="24"/>
          </w:rPr>
          <w:t>https://m.facebook.com/nliulac/</w:t>
        </w:r>
      </w:hyperlink>
    </w:p>
    <w:p w14:paraId="461F10D3" w14:textId="77777777" w:rsidR="0010429E" w:rsidRPr="004206B3" w:rsidRDefault="0010429E" w:rsidP="00D205C8">
      <w:pPr>
        <w:pStyle w:val="ListParagraph"/>
        <w:numPr>
          <w:ilvl w:val="0"/>
          <w:numId w:val="16"/>
        </w:numPr>
        <w:autoSpaceDE w:val="0"/>
        <w:autoSpaceDN w:val="0"/>
        <w:adjustRightInd w:val="0"/>
        <w:spacing w:after="0" w:line="360" w:lineRule="auto"/>
        <w:ind w:left="709" w:right="316" w:hanging="141"/>
        <w:jc w:val="both"/>
        <w:rPr>
          <w:rFonts w:ascii="Garamond" w:hAnsi="Garamond" w:cs="Times New Roman"/>
          <w:b/>
          <w:bCs/>
          <w:color w:val="000000"/>
          <w:sz w:val="24"/>
          <w:szCs w:val="24"/>
        </w:rPr>
      </w:pPr>
      <w:r w:rsidRPr="004206B3">
        <w:rPr>
          <w:rFonts w:ascii="Garamond" w:hAnsi="Garamond" w:cs="Times New Roman"/>
          <w:b/>
          <w:bCs/>
          <w:color w:val="000000"/>
          <w:sz w:val="24"/>
          <w:szCs w:val="24"/>
        </w:rPr>
        <w:t>LinkedIn</w:t>
      </w:r>
      <w:r w:rsidR="004206B3" w:rsidRPr="004206B3">
        <w:rPr>
          <w:rFonts w:ascii="Garamond" w:hAnsi="Garamond" w:cs="Times New Roman"/>
          <w:b/>
          <w:bCs/>
          <w:color w:val="000000"/>
          <w:sz w:val="24"/>
          <w:szCs w:val="24"/>
        </w:rPr>
        <w:t>:</w:t>
      </w:r>
      <w:r w:rsidR="00FC5CFA">
        <w:rPr>
          <w:rFonts w:ascii="Garamond" w:hAnsi="Garamond" w:cs="Times New Roman"/>
          <w:b/>
          <w:bCs/>
          <w:color w:val="000000"/>
          <w:sz w:val="24"/>
          <w:szCs w:val="24"/>
        </w:rPr>
        <w:t xml:space="preserve"> </w:t>
      </w:r>
      <w:hyperlink r:id="rId11" w:history="1">
        <w:r w:rsidR="00266E9D" w:rsidRPr="00266E9D">
          <w:rPr>
            <w:rStyle w:val="Hyperlink"/>
            <w:rFonts w:ascii="Garamond" w:hAnsi="Garamond" w:cs="Times New Roman"/>
            <w:b/>
            <w:bCs/>
            <w:sz w:val="24"/>
            <w:szCs w:val="24"/>
          </w:rPr>
          <w:t>https://www.linkedin.com/company/legal-aid-clinic-nliu-bhopal</w:t>
        </w:r>
      </w:hyperlink>
    </w:p>
    <w:sectPr w:rsidR="0010429E" w:rsidRPr="004206B3" w:rsidSect="009F3529">
      <w:headerReference w:type="default" r:id="rId12"/>
      <w:pgSz w:w="11899" w:h="17340"/>
      <w:pgMar w:top="1119" w:right="616" w:bottom="616" w:left="619"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A4B11" w14:textId="77777777" w:rsidR="00250B18" w:rsidRDefault="00250B18" w:rsidP="009F3529">
      <w:pPr>
        <w:spacing w:after="0" w:line="240" w:lineRule="auto"/>
      </w:pPr>
      <w:r>
        <w:separator/>
      </w:r>
    </w:p>
  </w:endnote>
  <w:endnote w:type="continuationSeparator" w:id="0">
    <w:p w14:paraId="4E387E70" w14:textId="77777777" w:rsidR="00250B18" w:rsidRDefault="00250B18" w:rsidP="009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855F8" w14:textId="77777777" w:rsidR="00250B18" w:rsidRDefault="00250B18" w:rsidP="009F3529">
      <w:pPr>
        <w:spacing w:after="0" w:line="240" w:lineRule="auto"/>
      </w:pPr>
      <w:r>
        <w:separator/>
      </w:r>
    </w:p>
  </w:footnote>
  <w:footnote w:type="continuationSeparator" w:id="0">
    <w:p w14:paraId="041B4D0F" w14:textId="77777777" w:rsidR="00250B18" w:rsidRDefault="00250B18" w:rsidP="009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BD3DA" w14:textId="77777777" w:rsidR="009F3529" w:rsidRDefault="00CF25FA" w:rsidP="00D205C8">
    <w:pPr>
      <w:pStyle w:val="Header"/>
      <w:tabs>
        <w:tab w:val="clear" w:pos="9026"/>
      </w:tabs>
      <w:ind w:left="426"/>
    </w:pPr>
    <w:r>
      <w:rPr>
        <w:noProof/>
        <w:lang w:val="en-US" w:bidi="ar-SA"/>
      </w:rPr>
      <w:drawing>
        <wp:inline distT="0" distB="0" distL="0" distR="0" wp14:anchorId="544BEC87" wp14:editId="7FBDEA47">
          <wp:extent cx="731520" cy="597893"/>
          <wp:effectExtent l="0" t="0" r="0" b="0"/>
          <wp:docPr id="1"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51" cy="603149"/>
                  </a:xfrm>
                  <a:prstGeom prst="rect">
                    <a:avLst/>
                  </a:prstGeom>
                  <a:noFill/>
                  <a:ln>
                    <a:noFill/>
                  </a:ln>
                </pic:spPr>
              </pic:pic>
            </a:graphicData>
          </a:graphic>
        </wp:inline>
      </w:drawing>
    </w:r>
    <w:r w:rsidR="009F3529">
      <w:tab/>
    </w:r>
    <w:r w:rsidR="00D205C8">
      <w:tab/>
    </w:r>
    <w:r w:rsidR="00D205C8">
      <w:rPr>
        <w:noProof/>
        <w:lang w:val="en-US" w:bidi="ar-SA"/>
      </w:rPr>
      <w:drawing>
        <wp:inline distT="0" distB="0" distL="0" distR="0" wp14:anchorId="33D1B3EF" wp14:editId="0EF0A155">
          <wp:extent cx="594360" cy="5943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clogo(scaled).png"/>
                  <pic:cNvPicPr/>
                </pic:nvPicPr>
                <pic:blipFill>
                  <a:blip r:embed="rId2">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inline>
      </w:drawing>
    </w:r>
    <w:r w:rsidR="009F352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A43"/>
    <w:multiLevelType w:val="hybridMultilevel"/>
    <w:tmpl w:val="AC549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89589B"/>
    <w:multiLevelType w:val="hybridMultilevel"/>
    <w:tmpl w:val="A8A41A3E"/>
    <w:lvl w:ilvl="0" w:tplc="6FBCEC3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8401D5"/>
    <w:multiLevelType w:val="hybridMultilevel"/>
    <w:tmpl w:val="F6D03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24123A"/>
    <w:multiLevelType w:val="hybridMultilevel"/>
    <w:tmpl w:val="D64230C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28712465"/>
    <w:multiLevelType w:val="hybridMultilevel"/>
    <w:tmpl w:val="55725400"/>
    <w:lvl w:ilvl="0" w:tplc="1F58DB50">
      <w:start w:val="1"/>
      <w:numFmt w:val="upperLetter"/>
      <w:lvlText w:val="%1."/>
      <w:lvlJc w:val="left"/>
      <w:pPr>
        <w:ind w:left="720" w:hanging="360"/>
      </w:pPr>
      <w:rPr>
        <w:rFonts w:hint="default"/>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4A29E1"/>
    <w:multiLevelType w:val="hybridMultilevel"/>
    <w:tmpl w:val="4B9AD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9C3037"/>
    <w:multiLevelType w:val="hybridMultilevel"/>
    <w:tmpl w:val="CBC83B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F724126"/>
    <w:multiLevelType w:val="hybridMultilevel"/>
    <w:tmpl w:val="1898F2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7D74F3E"/>
    <w:multiLevelType w:val="hybridMultilevel"/>
    <w:tmpl w:val="2CFC1ED4"/>
    <w:lvl w:ilvl="0" w:tplc="C21E9E66">
      <w:start w:val="3"/>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4CDF42C0"/>
    <w:multiLevelType w:val="hybridMultilevel"/>
    <w:tmpl w:val="EBCCB8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7E24818"/>
    <w:multiLevelType w:val="hybridMultilevel"/>
    <w:tmpl w:val="4C408B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A361C7C"/>
    <w:multiLevelType w:val="hybridMultilevel"/>
    <w:tmpl w:val="CB889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D77A97"/>
    <w:multiLevelType w:val="hybridMultilevel"/>
    <w:tmpl w:val="71BA5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8E02BF6"/>
    <w:multiLevelType w:val="hybridMultilevel"/>
    <w:tmpl w:val="88048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AF929A5"/>
    <w:multiLevelType w:val="hybridMultilevel"/>
    <w:tmpl w:val="D0D2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13159"/>
    <w:multiLevelType w:val="hybridMultilevel"/>
    <w:tmpl w:val="585C418A"/>
    <w:lvl w:ilvl="0" w:tplc="BFC461E6">
      <w:start w:val="1"/>
      <w:numFmt w:val="lowerRoman"/>
      <w:lvlText w:val="(%1)"/>
      <w:lvlJc w:val="left"/>
      <w:pPr>
        <w:ind w:left="1440" w:hanging="108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7C63702"/>
    <w:multiLevelType w:val="hybridMultilevel"/>
    <w:tmpl w:val="24D098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79E40063"/>
    <w:multiLevelType w:val="hybridMultilevel"/>
    <w:tmpl w:val="2EC82A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5"/>
  </w:num>
  <w:num w:numId="6">
    <w:abstractNumId w:val="8"/>
  </w:num>
  <w:num w:numId="7">
    <w:abstractNumId w:val="7"/>
  </w:num>
  <w:num w:numId="8">
    <w:abstractNumId w:val="10"/>
  </w:num>
  <w:num w:numId="9">
    <w:abstractNumId w:val="15"/>
  </w:num>
  <w:num w:numId="10">
    <w:abstractNumId w:val="0"/>
  </w:num>
  <w:num w:numId="11">
    <w:abstractNumId w:val="2"/>
  </w:num>
  <w:num w:numId="12">
    <w:abstractNumId w:val="12"/>
  </w:num>
  <w:num w:numId="13">
    <w:abstractNumId w:val="1"/>
  </w:num>
  <w:num w:numId="14">
    <w:abstractNumId w:val="17"/>
  </w:num>
  <w:num w:numId="15">
    <w:abstractNumId w:val="1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B5"/>
    <w:rsid w:val="00073D9A"/>
    <w:rsid w:val="0010429E"/>
    <w:rsid w:val="001150D8"/>
    <w:rsid w:val="00186880"/>
    <w:rsid w:val="00194C15"/>
    <w:rsid w:val="001F2754"/>
    <w:rsid w:val="00204A6C"/>
    <w:rsid w:val="0020553F"/>
    <w:rsid w:val="00217DA0"/>
    <w:rsid w:val="00250B18"/>
    <w:rsid w:val="00266E9D"/>
    <w:rsid w:val="00272F07"/>
    <w:rsid w:val="00276B89"/>
    <w:rsid w:val="002E2E39"/>
    <w:rsid w:val="0036567F"/>
    <w:rsid w:val="003E5D43"/>
    <w:rsid w:val="004206B3"/>
    <w:rsid w:val="004404B5"/>
    <w:rsid w:val="00554D4A"/>
    <w:rsid w:val="0067622E"/>
    <w:rsid w:val="006A3C4A"/>
    <w:rsid w:val="006E599A"/>
    <w:rsid w:val="009C5D7D"/>
    <w:rsid w:val="009F3529"/>
    <w:rsid w:val="00AA3FBC"/>
    <w:rsid w:val="00AD3CB3"/>
    <w:rsid w:val="00B6343B"/>
    <w:rsid w:val="00B722D8"/>
    <w:rsid w:val="00C356E2"/>
    <w:rsid w:val="00CE250A"/>
    <w:rsid w:val="00CF25FA"/>
    <w:rsid w:val="00D205C8"/>
    <w:rsid w:val="00D549C7"/>
    <w:rsid w:val="00D55D98"/>
    <w:rsid w:val="00D67D2E"/>
    <w:rsid w:val="00D76D2B"/>
    <w:rsid w:val="00E64566"/>
    <w:rsid w:val="00FA1841"/>
    <w:rsid w:val="00FC5C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A6130"/>
  <w15:docId w15:val="{123B8382-278A-E049-9A4F-013CEB52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04B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404B5"/>
    <w:pPr>
      <w:ind w:left="720"/>
      <w:contextualSpacing/>
    </w:pPr>
  </w:style>
  <w:style w:type="table" w:styleId="TableGrid">
    <w:name w:val="Table Grid"/>
    <w:basedOn w:val="TableNormal"/>
    <w:uiPriority w:val="39"/>
    <w:rsid w:val="00D5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AD3C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356E2"/>
    <w:rPr>
      <w:color w:val="0563C1" w:themeColor="hyperlink"/>
      <w:u w:val="single"/>
    </w:rPr>
  </w:style>
  <w:style w:type="character" w:customStyle="1" w:styleId="UnresolvedMention1">
    <w:name w:val="Unresolved Mention1"/>
    <w:basedOn w:val="DefaultParagraphFont"/>
    <w:uiPriority w:val="99"/>
    <w:semiHidden/>
    <w:unhideWhenUsed/>
    <w:rsid w:val="00C356E2"/>
    <w:rPr>
      <w:color w:val="605E5C"/>
      <w:shd w:val="clear" w:color="auto" w:fill="E1DFDD"/>
    </w:rPr>
  </w:style>
  <w:style w:type="paragraph" w:styleId="Header">
    <w:name w:val="header"/>
    <w:basedOn w:val="Normal"/>
    <w:link w:val="HeaderChar"/>
    <w:uiPriority w:val="99"/>
    <w:unhideWhenUsed/>
    <w:rsid w:val="009F3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529"/>
  </w:style>
  <w:style w:type="paragraph" w:styleId="Footer">
    <w:name w:val="footer"/>
    <w:basedOn w:val="Normal"/>
    <w:link w:val="FooterChar"/>
    <w:uiPriority w:val="99"/>
    <w:unhideWhenUsed/>
    <w:rsid w:val="009F3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529"/>
  </w:style>
  <w:style w:type="paragraph" w:styleId="BalloonText">
    <w:name w:val="Balloon Text"/>
    <w:basedOn w:val="Normal"/>
    <w:link w:val="BalloonTextChar"/>
    <w:uiPriority w:val="99"/>
    <w:semiHidden/>
    <w:unhideWhenUsed/>
    <w:rsid w:val="00FC5CF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C5CFA"/>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aidclinic@nliu.ac.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d6TRUmTszFgeC2be-QM5bDYiJimLBEOLkyXw8dMGOgHehkbQ/viewform?usp=sf_lin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legal-aid-clinic-nliu-bhopal" TargetMode="External"/><Relationship Id="rId5" Type="http://schemas.openxmlformats.org/officeDocument/2006/relationships/footnotes" Target="footnotes.xml"/><Relationship Id="rId10" Type="http://schemas.openxmlformats.org/officeDocument/2006/relationships/hyperlink" Target="https://m.facebook.com/nliulac/" TargetMode="External"/><Relationship Id="rId4" Type="http://schemas.openxmlformats.org/officeDocument/2006/relationships/webSettings" Target="webSettings.xml"/><Relationship Id="rId9" Type="http://schemas.openxmlformats.org/officeDocument/2006/relationships/hyperlink" Target="https://instagram.com/lac_nliu?igshid=u48mq0rw9hl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थीम">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996</Words>
  <Characters>5553</Characters>
  <Application>Microsoft Office Word</Application>
  <DocSecurity>0</DocSecurity>
  <Lines>163</Lines>
  <Paragraphs>130</Paragraphs>
  <ScaleCrop>false</ScaleCrop>
  <HeadingPairs>
    <vt:vector size="4" baseType="variant">
      <vt:variant>
        <vt:lpstr>Title</vt:lpstr>
      </vt:variant>
      <vt:variant>
        <vt:i4>1</vt:i4>
      </vt:variant>
      <vt:variant>
        <vt:lpstr>शीर्षक</vt:lpstr>
      </vt:variant>
      <vt:variant>
        <vt:i4>1</vt:i4>
      </vt:variant>
    </vt:vector>
  </HeadingPairs>
  <TitlesOfParts>
    <vt:vector size="2" baseType="lpstr">
      <vt: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KUMAR</dc:creator>
  <cp:keywords/>
  <dc:description/>
  <cp:lastModifiedBy>vivek badkur</cp:lastModifiedBy>
  <cp:revision>2</cp:revision>
  <cp:lastPrinted>2020-11-09T18:16:00Z</cp:lastPrinted>
  <dcterms:created xsi:type="dcterms:W3CDTF">2020-11-10T09:48:00Z</dcterms:created>
  <dcterms:modified xsi:type="dcterms:W3CDTF">2020-11-10T09:48:00Z</dcterms:modified>
</cp:coreProperties>
</file>